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4B0F" w:rsidRPr="00884B0F" w:rsidRDefault="00884B0F" w:rsidP="00884B0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884B0F" w:rsidRPr="00884B0F" w:rsidRDefault="00884B0F" w:rsidP="00884B0F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84B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Министерство сельского хозяйства, пищевой и перерабатывающей промышлености Тверской области</w:t>
      </w:r>
    </w:p>
    <w:p w:rsidR="00884B0F" w:rsidRPr="00884B0F" w:rsidRDefault="00884B0F" w:rsidP="00884B0F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84B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ГПОУ «Ржевский колледж»</w:t>
      </w:r>
    </w:p>
    <w:p w:rsidR="00884B0F" w:rsidRPr="00884B0F" w:rsidRDefault="00884B0F" w:rsidP="00884B0F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84B0F" w:rsidRPr="00884B0F" w:rsidRDefault="00884B0F" w:rsidP="00884B0F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84B0F" w:rsidRPr="00884B0F" w:rsidRDefault="00884B0F" w:rsidP="00884B0F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84B0F" w:rsidRPr="00884B0F" w:rsidRDefault="00884B0F" w:rsidP="00884B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216"/>
        <w:gridCol w:w="3190"/>
        <w:gridCol w:w="3336"/>
      </w:tblGrid>
      <w:tr w:rsidR="00884B0F" w:rsidRPr="00884B0F" w:rsidTr="00D16E5F">
        <w:tc>
          <w:tcPr>
            <w:tcW w:w="3190" w:type="dxa"/>
            <w:shd w:val="clear" w:color="auto" w:fill="auto"/>
          </w:tcPr>
          <w:p w:rsidR="00884B0F" w:rsidRPr="00884B0F" w:rsidRDefault="00884B0F" w:rsidP="00884B0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884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ОДОБРЕНА                                                </w:t>
            </w:r>
          </w:p>
          <w:p w:rsidR="00884B0F" w:rsidRPr="00884B0F" w:rsidRDefault="00884B0F" w:rsidP="00884B0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884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цикловой комиссией профессиональных технических дисциплин</w:t>
            </w:r>
          </w:p>
          <w:p w:rsidR="00884B0F" w:rsidRPr="00884B0F" w:rsidRDefault="00884B0F" w:rsidP="00884B0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884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Протокол № ____ от «__»_____________2026 г.</w:t>
            </w:r>
          </w:p>
          <w:p w:rsidR="00884B0F" w:rsidRPr="00884B0F" w:rsidRDefault="00884B0F" w:rsidP="00884B0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884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Председатель цикловой комиссии _________________________</w:t>
            </w:r>
          </w:p>
          <w:p w:rsidR="00884B0F" w:rsidRPr="00884B0F" w:rsidRDefault="00884B0F" w:rsidP="00884B0F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/</w:t>
            </w:r>
            <w:proofErr w:type="spellStart"/>
            <w:r w:rsidRPr="00884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Крапшилова</w:t>
            </w:r>
            <w:proofErr w:type="spellEnd"/>
            <w:r w:rsidRPr="00884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И.Л./</w:t>
            </w:r>
          </w:p>
        </w:tc>
        <w:tc>
          <w:tcPr>
            <w:tcW w:w="3190" w:type="dxa"/>
            <w:shd w:val="clear" w:color="auto" w:fill="auto"/>
          </w:tcPr>
          <w:p w:rsidR="00884B0F" w:rsidRPr="00884B0F" w:rsidRDefault="00884B0F" w:rsidP="00884B0F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УТВЕРЖДАЮ</w:t>
            </w:r>
          </w:p>
          <w:p w:rsidR="00884B0F" w:rsidRPr="00884B0F" w:rsidRDefault="00884B0F" w:rsidP="00884B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884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Старший методист:</w:t>
            </w:r>
          </w:p>
          <w:p w:rsidR="00884B0F" w:rsidRPr="00884B0F" w:rsidRDefault="00884B0F" w:rsidP="00884B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884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___________________</w:t>
            </w:r>
          </w:p>
          <w:p w:rsidR="00884B0F" w:rsidRPr="00884B0F" w:rsidRDefault="00884B0F" w:rsidP="00884B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884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/М.И. Безрученко/</w:t>
            </w:r>
          </w:p>
          <w:p w:rsidR="00884B0F" w:rsidRPr="00884B0F" w:rsidRDefault="00884B0F" w:rsidP="00884B0F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884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« ____ » ___________202</w:t>
            </w:r>
            <w:r w:rsidRPr="00884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ar-SA"/>
              </w:rPr>
              <w:t>6</w:t>
            </w:r>
            <w:r w:rsidRPr="00884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г.</w:t>
            </w:r>
          </w:p>
          <w:p w:rsidR="00884B0F" w:rsidRPr="00884B0F" w:rsidRDefault="00884B0F" w:rsidP="00884B0F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  <w:shd w:val="clear" w:color="auto" w:fill="auto"/>
          </w:tcPr>
          <w:p w:rsidR="00884B0F" w:rsidRPr="00884B0F" w:rsidRDefault="00884B0F" w:rsidP="00884B0F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СОГЛАСОВАНО</w:t>
            </w:r>
          </w:p>
          <w:p w:rsidR="00884B0F" w:rsidRPr="00884B0F" w:rsidRDefault="00884B0F" w:rsidP="00884B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884B0F" w:rsidRPr="00884B0F" w:rsidRDefault="00884B0F" w:rsidP="00884B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884B0F" w:rsidRPr="00884B0F" w:rsidRDefault="00884B0F" w:rsidP="00884B0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__________________________</w:t>
            </w:r>
          </w:p>
          <w:p w:rsidR="00884B0F" w:rsidRPr="00884B0F" w:rsidRDefault="00884B0F" w:rsidP="00884B0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</w:tbl>
    <w:p w:rsidR="00884B0F" w:rsidRPr="00884B0F" w:rsidRDefault="00884B0F" w:rsidP="00884B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884B0F" w:rsidRPr="00884B0F" w:rsidRDefault="00884B0F" w:rsidP="00884B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884B0F" w:rsidRPr="00884B0F" w:rsidRDefault="00884B0F" w:rsidP="00884B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884B0F" w:rsidRPr="00884B0F" w:rsidRDefault="00884B0F" w:rsidP="00884B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884B0F" w:rsidRPr="00884B0F" w:rsidRDefault="00884B0F" w:rsidP="00884B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884B0F" w:rsidRPr="00884B0F" w:rsidRDefault="00884B0F" w:rsidP="00884B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884B0F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РАБОЧАЯ ПРОГРАММа ПРОФЕССИОНАЛЬНОГО МОДУЛЯ</w:t>
      </w:r>
    </w:p>
    <w:p w:rsidR="00D16E5F" w:rsidRDefault="00D16E5F" w:rsidP="00D16E5F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884B0F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«ПМ.02 РУКОВОДСТВО ВЫПОЛНЕНИЕМ РАБОТ ПО ТЕХНИЧЕСКОМУ ОБСЛУЖИВАНИЮ И РЕМОНТУ АВТОТРАНСПОРТНЫХ СРЕДСТВ И ИХ КОМПОНЕНТОВ</w:t>
      </w:r>
    </w:p>
    <w:p w:rsidR="00884B0F" w:rsidRPr="00884B0F" w:rsidRDefault="00884B0F" w:rsidP="00884B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u w:val="single"/>
          <w:lang w:eastAsia="ru-RU"/>
        </w:rPr>
      </w:pPr>
    </w:p>
    <w:p w:rsidR="00884B0F" w:rsidRPr="00884B0F" w:rsidRDefault="00884B0F" w:rsidP="00884B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u w:val="single"/>
          <w:lang w:eastAsia="ru-RU"/>
        </w:rPr>
      </w:pPr>
    </w:p>
    <w:p w:rsidR="00884B0F" w:rsidRPr="00884B0F" w:rsidRDefault="00884B0F" w:rsidP="00884B0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4B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специальность   23.02.07 Техническое обслуживание и ремонт автотранспортных средств</w:t>
      </w:r>
    </w:p>
    <w:p w:rsidR="00884B0F" w:rsidRPr="00884B0F" w:rsidRDefault="00884B0F" w:rsidP="00884B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884B0F" w:rsidRPr="00884B0F" w:rsidRDefault="00884B0F" w:rsidP="00884B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4B0F" w:rsidRPr="00884B0F" w:rsidRDefault="00884B0F" w:rsidP="00884B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4B0F" w:rsidRPr="00884B0F" w:rsidRDefault="00884B0F" w:rsidP="00884B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4B0F" w:rsidRPr="00884B0F" w:rsidRDefault="00884B0F" w:rsidP="00884B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4B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Разработчики: </w:t>
      </w:r>
    </w:p>
    <w:p w:rsidR="00884B0F" w:rsidRPr="00884B0F" w:rsidRDefault="00884B0F" w:rsidP="00884B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4B0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преподаватель  ГБПОУ «Ржевский колледж»</w:t>
      </w:r>
    </w:p>
    <w:p w:rsidR="00884B0F" w:rsidRPr="00884B0F" w:rsidRDefault="00884B0F" w:rsidP="00884B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84B0F" w:rsidRPr="00884B0F" w:rsidRDefault="00884B0F" w:rsidP="00884B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84B0F" w:rsidRPr="00884B0F" w:rsidRDefault="00884B0F" w:rsidP="00884B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caps/>
          <w:sz w:val="20"/>
          <w:szCs w:val="20"/>
          <w:lang w:eastAsia="ru-RU"/>
        </w:rPr>
      </w:pPr>
    </w:p>
    <w:p w:rsidR="00884B0F" w:rsidRPr="00884B0F" w:rsidRDefault="00884B0F" w:rsidP="00884B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caps/>
          <w:sz w:val="20"/>
          <w:szCs w:val="20"/>
          <w:lang w:eastAsia="ru-RU"/>
        </w:rPr>
      </w:pPr>
    </w:p>
    <w:p w:rsidR="00884B0F" w:rsidRPr="00884B0F" w:rsidRDefault="00884B0F" w:rsidP="00884B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884B0F" w:rsidRPr="00884B0F" w:rsidRDefault="00884B0F" w:rsidP="00884B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884B0F" w:rsidRPr="00884B0F" w:rsidRDefault="00884B0F" w:rsidP="00884B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884B0F" w:rsidRPr="00884B0F" w:rsidRDefault="00884B0F" w:rsidP="00884B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4B0F">
        <w:rPr>
          <w:rFonts w:ascii="Times New Roman" w:eastAsia="Times New Roman" w:hAnsi="Times New Roman" w:cs="Times New Roman"/>
          <w:sz w:val="24"/>
          <w:szCs w:val="24"/>
          <w:lang w:eastAsia="ru-RU"/>
        </w:rPr>
        <w:t>2026 г.</w:t>
      </w:r>
    </w:p>
    <w:p w:rsidR="00884B0F" w:rsidRPr="00884B0F" w:rsidRDefault="00884B0F" w:rsidP="00884B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4B0F" w:rsidRPr="00884B0F" w:rsidRDefault="00884B0F" w:rsidP="00884B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884B0F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lastRenderedPageBreak/>
        <w:t>СОДЕРЖАНИЕ ПРОГРАММЫ</w:t>
      </w:r>
    </w:p>
    <w:p w:rsidR="00884B0F" w:rsidRPr="00884B0F" w:rsidRDefault="00884B0F" w:rsidP="00884B0F">
      <w:pPr>
        <w:spacing w:after="0" w:line="240" w:lineRule="auto"/>
        <w:rPr>
          <w:rFonts w:ascii="Times New Roman" w:eastAsia="Times New Roman" w:hAnsi="Times New Roman" w:cs="Times New Roman"/>
          <w:szCs w:val="20"/>
          <w:lang w:eastAsia="ru-RU"/>
        </w:rPr>
      </w:pPr>
    </w:p>
    <w:p w:rsidR="00884B0F" w:rsidRPr="00D16E5F" w:rsidRDefault="00884B0F" w:rsidP="00884B0F">
      <w:pPr>
        <w:tabs>
          <w:tab w:val="right" w:leader="dot" w:pos="9628"/>
        </w:tabs>
        <w:spacing w:before="120"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D16E5F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fldChar w:fldCharType="begin"/>
      </w:r>
      <w:r w:rsidRPr="00D16E5F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instrText xml:space="preserve"> TOC \o "1-3" \h \z \u </w:instrText>
      </w:r>
      <w:r w:rsidRPr="00D16E5F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fldChar w:fldCharType="separate"/>
      </w:r>
    </w:p>
    <w:p w:rsidR="00884B0F" w:rsidRPr="00D16E5F" w:rsidRDefault="00F411DC" w:rsidP="00884B0F">
      <w:pPr>
        <w:tabs>
          <w:tab w:val="right" w:leader="dot" w:pos="9628"/>
        </w:tabs>
        <w:spacing w:before="120"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hyperlink w:anchor="_Toc202900969" w:history="1">
        <w:r w:rsidR="00884B0F" w:rsidRPr="00D16E5F">
          <w:rPr>
            <w:rFonts w:ascii="Times New Roman" w:eastAsia="Times New Roman" w:hAnsi="Times New Roman" w:cs="Times New Roman"/>
            <w:bCs/>
            <w:iCs/>
            <w:noProof/>
            <w:sz w:val="24"/>
            <w:szCs w:val="24"/>
            <w:lang w:eastAsia="ru-RU"/>
          </w:rPr>
          <w:t>1. Общая характеристика</w:t>
        </w:r>
        <w:r w:rsidR="00884B0F" w:rsidRPr="00D16E5F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tab/>
        </w:r>
        <w:r w:rsidR="00884B0F" w:rsidRPr="00D16E5F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fldChar w:fldCharType="begin"/>
        </w:r>
        <w:r w:rsidR="00884B0F" w:rsidRPr="00D16E5F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instrText xml:space="preserve"> PAGEREF _Toc202900969 \h </w:instrText>
        </w:r>
        <w:r w:rsidR="00884B0F" w:rsidRPr="00D16E5F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</w:r>
        <w:r w:rsidR="00884B0F" w:rsidRPr="00D16E5F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fldChar w:fldCharType="separate"/>
        </w:r>
        <w:r w:rsidR="00685FAE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t>3</w:t>
        </w:r>
        <w:r w:rsidR="00884B0F" w:rsidRPr="00D16E5F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fldChar w:fldCharType="end"/>
        </w:r>
      </w:hyperlink>
    </w:p>
    <w:p w:rsidR="00884B0F" w:rsidRPr="00D16E5F" w:rsidRDefault="00F411DC" w:rsidP="00884B0F">
      <w:pPr>
        <w:tabs>
          <w:tab w:val="right" w:leader="dot" w:pos="9628"/>
        </w:tabs>
        <w:spacing w:before="120"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hyperlink w:anchor="_Toc202900972" w:history="1">
        <w:r w:rsidR="00884B0F" w:rsidRPr="00D16E5F">
          <w:rPr>
            <w:rFonts w:ascii="Times New Roman" w:eastAsia="Times New Roman" w:hAnsi="Times New Roman" w:cs="Times New Roman"/>
            <w:bCs/>
            <w:iCs/>
            <w:caps/>
            <w:noProof/>
            <w:sz w:val="24"/>
            <w:szCs w:val="24"/>
            <w:lang w:eastAsia="ru-RU"/>
          </w:rPr>
          <w:t>2. Структура и содержание профессионального модуля</w:t>
        </w:r>
        <w:r w:rsidR="00884B0F" w:rsidRPr="00D16E5F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tab/>
        </w:r>
        <w:r w:rsidR="00884B0F" w:rsidRPr="00D16E5F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fldChar w:fldCharType="begin"/>
        </w:r>
        <w:r w:rsidR="00884B0F" w:rsidRPr="00D16E5F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instrText xml:space="preserve"> PAGEREF _Toc202900972 \h </w:instrText>
        </w:r>
        <w:r w:rsidR="00884B0F" w:rsidRPr="00D16E5F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</w:r>
        <w:r w:rsidR="00884B0F" w:rsidRPr="00D16E5F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fldChar w:fldCharType="separate"/>
        </w:r>
        <w:r w:rsidR="00685FAE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t>13</w:t>
        </w:r>
        <w:r w:rsidR="00884B0F" w:rsidRPr="00D16E5F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fldChar w:fldCharType="end"/>
        </w:r>
      </w:hyperlink>
    </w:p>
    <w:p w:rsidR="00884B0F" w:rsidRPr="00D16E5F" w:rsidRDefault="00F411DC" w:rsidP="00884B0F">
      <w:pPr>
        <w:tabs>
          <w:tab w:val="right" w:leader="dot" w:pos="9628"/>
        </w:tabs>
        <w:spacing w:before="120"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hyperlink w:anchor="_Toc202900978" w:history="1">
        <w:r w:rsidR="00884B0F" w:rsidRPr="00D16E5F">
          <w:rPr>
            <w:rFonts w:ascii="Times New Roman" w:eastAsia="Times New Roman" w:hAnsi="Times New Roman" w:cs="Times New Roman"/>
            <w:bCs/>
            <w:iCs/>
            <w:caps/>
            <w:noProof/>
            <w:sz w:val="24"/>
            <w:szCs w:val="24"/>
            <w:lang w:eastAsia="ru-RU"/>
          </w:rPr>
          <w:t>3. Условия реализации профессионального модуля</w:t>
        </w:r>
        <w:r w:rsidR="00884B0F" w:rsidRPr="00D16E5F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tab/>
        </w:r>
        <w:r w:rsidR="00884B0F" w:rsidRPr="00D16E5F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fldChar w:fldCharType="begin"/>
        </w:r>
        <w:r w:rsidR="00884B0F" w:rsidRPr="00D16E5F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instrText xml:space="preserve"> PAGEREF _Toc202900978 \h </w:instrText>
        </w:r>
        <w:r w:rsidR="00884B0F" w:rsidRPr="00D16E5F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</w:r>
        <w:r w:rsidR="00884B0F" w:rsidRPr="00D16E5F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fldChar w:fldCharType="separate"/>
        </w:r>
        <w:r w:rsidR="00685FAE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t>29</w:t>
        </w:r>
        <w:r w:rsidR="00884B0F" w:rsidRPr="00D16E5F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fldChar w:fldCharType="end"/>
        </w:r>
      </w:hyperlink>
    </w:p>
    <w:p w:rsidR="00884B0F" w:rsidRPr="00D16E5F" w:rsidRDefault="00F411DC" w:rsidP="00884B0F">
      <w:pPr>
        <w:tabs>
          <w:tab w:val="right" w:leader="dot" w:pos="9628"/>
        </w:tabs>
        <w:spacing w:before="120"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hyperlink w:anchor="_Toc202900981" w:history="1">
        <w:r w:rsidR="00884B0F" w:rsidRPr="00D16E5F">
          <w:rPr>
            <w:rFonts w:ascii="Times New Roman" w:eastAsia="Times New Roman" w:hAnsi="Times New Roman" w:cs="Times New Roman"/>
            <w:bCs/>
            <w:iCs/>
            <w:caps/>
            <w:noProof/>
            <w:sz w:val="24"/>
            <w:szCs w:val="24"/>
            <w:lang w:eastAsia="ru-RU"/>
          </w:rPr>
          <w:t>4. Контроль и оценка результатов освоения  про</w:t>
        </w:r>
        <w:bookmarkStart w:id="0" w:name="_GoBack"/>
        <w:bookmarkEnd w:id="0"/>
        <w:r w:rsidR="00884B0F" w:rsidRPr="00D16E5F">
          <w:rPr>
            <w:rFonts w:ascii="Times New Roman" w:eastAsia="Times New Roman" w:hAnsi="Times New Roman" w:cs="Times New Roman"/>
            <w:bCs/>
            <w:iCs/>
            <w:caps/>
            <w:noProof/>
            <w:sz w:val="24"/>
            <w:szCs w:val="24"/>
            <w:lang w:eastAsia="ru-RU"/>
          </w:rPr>
          <w:t>фессионального модуля</w:t>
        </w:r>
        <w:r w:rsidR="00884B0F" w:rsidRPr="00D16E5F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tab/>
        </w:r>
        <w:r w:rsidR="00884B0F" w:rsidRPr="00D16E5F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fldChar w:fldCharType="begin"/>
        </w:r>
        <w:r w:rsidR="00884B0F" w:rsidRPr="00D16E5F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instrText xml:space="preserve"> PAGEREF _Toc202900981 \h </w:instrText>
        </w:r>
        <w:r w:rsidR="00884B0F" w:rsidRPr="00D16E5F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</w:r>
        <w:r w:rsidR="00884B0F" w:rsidRPr="00D16E5F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fldChar w:fldCharType="separate"/>
        </w:r>
        <w:r w:rsidR="00685FAE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t>31</w:t>
        </w:r>
        <w:r w:rsidR="00884B0F" w:rsidRPr="00D16E5F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fldChar w:fldCharType="end"/>
        </w:r>
      </w:hyperlink>
    </w:p>
    <w:p w:rsidR="00884B0F" w:rsidRPr="00884B0F" w:rsidRDefault="00884B0F" w:rsidP="00884B0F">
      <w:pPr>
        <w:spacing w:before="120"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D16E5F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fldChar w:fldCharType="end"/>
      </w:r>
    </w:p>
    <w:p w:rsidR="00884B0F" w:rsidRPr="00884B0F" w:rsidRDefault="00884B0F" w:rsidP="00884B0F">
      <w:pPr>
        <w:spacing w:after="0" w:line="240" w:lineRule="auto"/>
        <w:rPr>
          <w:rFonts w:ascii="Times New Roman" w:eastAsia="Times New Roman" w:hAnsi="Times New Roman" w:cs="Times New Roman"/>
          <w:szCs w:val="20"/>
          <w:lang w:eastAsia="ru-RU"/>
        </w:rPr>
      </w:pPr>
    </w:p>
    <w:p w:rsidR="00884B0F" w:rsidRPr="00884B0F" w:rsidRDefault="00884B0F" w:rsidP="00884B0F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884B0F" w:rsidRPr="0030372B" w:rsidRDefault="00884B0F" w:rsidP="00884B0F">
      <w:pPr>
        <w:keepNext/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4B0F">
        <w:rPr>
          <w:rFonts w:ascii="Times New Roman" w:eastAsia="Times New Roman" w:hAnsi="Times New Roman" w:cs="Times New Roman"/>
          <w:szCs w:val="20"/>
          <w:lang w:eastAsia="ru-RU"/>
        </w:rPr>
        <w:br w:type="page"/>
      </w:r>
      <w:bookmarkStart w:id="1" w:name="_Toc202900969"/>
      <w:bookmarkStart w:id="2" w:name="_Toc202901025"/>
      <w:r w:rsidRPr="003037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1. Общая характеристика </w:t>
      </w:r>
      <w:bookmarkEnd w:id="1"/>
      <w:bookmarkEnd w:id="2"/>
      <w:r w:rsidR="00D16E5F" w:rsidRPr="003037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рабочей программы профессионального модуля</w:t>
      </w:r>
    </w:p>
    <w:p w:rsidR="00884B0F" w:rsidRPr="0030372B" w:rsidRDefault="00884B0F" w:rsidP="00884B0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3037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Руководство выполнением работ по техническому обслуживанию и ремонту автотранспортных средств и их компонентов</w:t>
      </w: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884B0F" w:rsidRPr="0030372B" w:rsidRDefault="00884B0F" w:rsidP="00884B0F">
      <w:pPr>
        <w:keepNext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4B0F" w:rsidRPr="0030372B" w:rsidRDefault="00884B0F" w:rsidP="00884B0F">
      <w:pPr>
        <w:spacing w:after="120"/>
        <w:ind w:firstLine="709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" w:name="_Toc177462208"/>
      <w:bookmarkStart w:id="4" w:name="_Toc202900847"/>
      <w:bookmarkStart w:id="5" w:name="_Toc202900970"/>
      <w:bookmarkStart w:id="6" w:name="_Toc202901026"/>
      <w:r w:rsidRPr="003037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 Цель и место профессионального модуля в структуре образовательной программы</w:t>
      </w:r>
      <w:bookmarkEnd w:id="3"/>
      <w:bookmarkEnd w:id="4"/>
      <w:bookmarkEnd w:id="5"/>
      <w:bookmarkEnd w:id="6"/>
    </w:p>
    <w:p w:rsidR="00884B0F" w:rsidRPr="0030372B" w:rsidRDefault="00884B0F" w:rsidP="00884B0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Цель модуля: освоение вида деятельности «Руководство выполнением работ по техническому обслуживанию и ремонту автотранспортных средств и их компонентов». </w:t>
      </w:r>
    </w:p>
    <w:p w:rsidR="00884B0F" w:rsidRPr="0030372B" w:rsidRDefault="00884B0F" w:rsidP="00884B0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Профессиональный модуль включен в обязательную часть образовательной программы.</w:t>
      </w:r>
    </w:p>
    <w:p w:rsidR="00884B0F" w:rsidRPr="0030372B" w:rsidRDefault="00884B0F" w:rsidP="00884B0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4B0F" w:rsidRPr="0030372B" w:rsidRDefault="00884B0F" w:rsidP="00884B0F">
      <w:pPr>
        <w:spacing w:after="120"/>
        <w:ind w:firstLine="709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" w:name="_Toc177462209"/>
      <w:bookmarkStart w:id="8" w:name="_Toc202900848"/>
      <w:bookmarkStart w:id="9" w:name="_Toc202900971"/>
      <w:bookmarkStart w:id="10" w:name="_Toc202901027"/>
      <w:r w:rsidRPr="003037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 Планируемые результаты освоения профессионального модуля</w:t>
      </w:r>
      <w:bookmarkEnd w:id="7"/>
      <w:bookmarkEnd w:id="8"/>
      <w:bookmarkEnd w:id="9"/>
      <w:bookmarkEnd w:id="10"/>
    </w:p>
    <w:p w:rsidR="00884B0F" w:rsidRPr="00D16E5F" w:rsidRDefault="00884B0F" w:rsidP="00884B0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освоения профессионального модуля соотносятся с планируемыми результатами освоения образовательной</w:t>
      </w:r>
      <w:r w:rsidRPr="00D16E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программы, представленными в матрице компетенций выпускника (п. 4.3 ПОП-П).</w:t>
      </w:r>
    </w:p>
    <w:p w:rsidR="00884B0F" w:rsidRPr="00884B0F" w:rsidRDefault="00884B0F" w:rsidP="00884B0F">
      <w:pPr>
        <w:spacing w:after="12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884B0F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 результате освоения профессионального модуля </w:t>
      </w:r>
      <w:proofErr w:type="gramStart"/>
      <w:r w:rsidRPr="00884B0F">
        <w:rPr>
          <w:rFonts w:ascii="Times New Roman" w:eastAsia="Times New Roman" w:hAnsi="Times New Roman" w:cs="Times New Roman"/>
          <w:sz w:val="24"/>
          <w:szCs w:val="20"/>
          <w:lang w:eastAsia="ru-RU"/>
        </w:rPr>
        <w:t>обучающийся</w:t>
      </w:r>
      <w:proofErr w:type="gramEnd"/>
      <w:r w:rsidRPr="00884B0F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должен: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2833"/>
        <w:gridCol w:w="2833"/>
        <w:gridCol w:w="2833"/>
      </w:tblGrid>
      <w:tr w:rsidR="00884B0F" w:rsidRPr="00884B0F" w:rsidTr="00D16E5F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Код 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ОК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, ПК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Уметь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Знать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Владеть навыками</w:t>
            </w:r>
          </w:p>
        </w:tc>
      </w:tr>
      <w:tr w:rsidR="00884B0F" w:rsidRPr="00884B0F" w:rsidTr="00D16E5F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ОК.01</w:t>
            </w:r>
          </w:p>
        </w:tc>
        <w:tc>
          <w:tcPr>
            <w:tcW w:w="2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распознавать задачу и/или проблему в профессиональном и/или социальном контексте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анализировать задачу и/или проблему и выделять её составные части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определять этапы решения задачи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выявлять и эффективно искать информацию, необходимую для решения задачи и/или проблемы</w:t>
            </w:r>
          </w:p>
        </w:tc>
        <w:tc>
          <w:tcPr>
            <w:tcW w:w="28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актуальный профессиональный и социальный контекст, в котором приходится работать и жить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основные источники информации и ресурсы для решения задач и проблем в профессиональном и/или социальном контексте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Основные категории и понятия философии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Роль философии в жизни человека и общества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</w:t>
            </w:r>
          </w:p>
        </w:tc>
      </w:tr>
      <w:tr w:rsidR="00884B0F" w:rsidRPr="00884B0F" w:rsidTr="00D16E5F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ОК.02</w:t>
            </w:r>
          </w:p>
        </w:tc>
        <w:tc>
          <w:tcPr>
            <w:tcW w:w="2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определять задачи для поиска информации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определять необходимые источники информации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планировать процесс поиска;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структурировать получаемую информацию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выделять наиболее 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значимое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в перечне информации</w:t>
            </w:r>
          </w:p>
        </w:tc>
        <w:tc>
          <w:tcPr>
            <w:tcW w:w="28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номенклатуру информационных источников, применяемых в профессиональной деятельности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приемы структурирования информации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формат оформления результатов поиска информации, современные средства и устройства информатизации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сущность процесса познания;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основы научной, философской и </w:t>
            </w: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религиозной картин мира;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об условиях формирования личности, свободе и ответственности за сохранение жизни, культуры, окружающей среды;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 социальных и этических проблемах, связанных с развитием и использованием достижений науки, техники и технологий по выбранному профилю профессиональной деятельности;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-</w:t>
            </w:r>
          </w:p>
        </w:tc>
      </w:tr>
      <w:tr w:rsidR="00884B0F" w:rsidRPr="00884B0F" w:rsidTr="00D16E5F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ОК.03</w:t>
            </w:r>
          </w:p>
        </w:tc>
        <w:tc>
          <w:tcPr>
            <w:tcW w:w="2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определять актуальность нормативно-правовой документации в профессиональной деятельности;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применять современную научную профессиональную терминологию</w:t>
            </w:r>
          </w:p>
        </w:tc>
        <w:tc>
          <w:tcPr>
            <w:tcW w:w="28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содержание актуальной нормативно-правовой документации;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возможные траектории профессионального развития и самообразования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</w:t>
            </w:r>
          </w:p>
        </w:tc>
      </w:tr>
      <w:tr w:rsidR="00884B0F" w:rsidRPr="00884B0F" w:rsidTr="00D16E5F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ОК.04</w:t>
            </w:r>
          </w:p>
        </w:tc>
        <w:tc>
          <w:tcPr>
            <w:tcW w:w="2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организовывать работу коллектива и команды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взаимодействовать с коллегами, руководством, клиентами в ходе профессиональной деятельности</w:t>
            </w:r>
          </w:p>
        </w:tc>
        <w:tc>
          <w:tcPr>
            <w:tcW w:w="28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психологические основы деятельности коллектива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психологические особенности личности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 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</w:t>
            </w:r>
          </w:p>
        </w:tc>
      </w:tr>
      <w:tr w:rsidR="00884B0F" w:rsidRPr="00884B0F" w:rsidTr="00D16E5F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ОК.05</w:t>
            </w:r>
          </w:p>
        </w:tc>
        <w:tc>
          <w:tcPr>
            <w:tcW w:w="2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грамотно излагать свои мысли и оформлять документы по профессиональной тематике на государственном языке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проявлять толерантность в рабочем коллективе</w:t>
            </w:r>
          </w:p>
        </w:tc>
        <w:tc>
          <w:tcPr>
            <w:tcW w:w="28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правила оформления документов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правила построения устных сообщений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особенности социального и культурного контекста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 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</w:t>
            </w:r>
          </w:p>
        </w:tc>
      </w:tr>
      <w:tr w:rsidR="00884B0F" w:rsidRPr="00884B0F" w:rsidTr="00D16E5F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ОК.06</w:t>
            </w:r>
          </w:p>
        </w:tc>
        <w:tc>
          <w:tcPr>
            <w:tcW w:w="2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описывать значимость своей специальности</w:t>
            </w:r>
          </w:p>
        </w:tc>
        <w:tc>
          <w:tcPr>
            <w:tcW w:w="28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before="120" w:after="120" w:line="240" w:lineRule="auto"/>
              <w:ind w:left="7" w:right="120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значимость профессиональной деятельности по специальности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</w:t>
            </w:r>
          </w:p>
        </w:tc>
      </w:tr>
      <w:tr w:rsidR="00884B0F" w:rsidRPr="00884B0F" w:rsidTr="00D16E5F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ОК.07</w:t>
            </w:r>
          </w:p>
        </w:tc>
        <w:tc>
          <w:tcPr>
            <w:tcW w:w="2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основные ресурсы, задействованные в профессиональной деятельности;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принципы бережливого производства</w:t>
            </w:r>
          </w:p>
        </w:tc>
        <w:tc>
          <w:tcPr>
            <w:tcW w:w="28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организовывать профессиональную деятельность с соблюдением принципов бережливого производства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</w:t>
            </w:r>
          </w:p>
        </w:tc>
      </w:tr>
      <w:tr w:rsidR="00884B0F" w:rsidRPr="00884B0F" w:rsidTr="00D16E5F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ОК.09</w:t>
            </w:r>
          </w:p>
        </w:tc>
        <w:tc>
          <w:tcPr>
            <w:tcW w:w="2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понимать общий смысл </w:t>
            </w: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четко произнесенных высказываний на известные темы (профессиональные и бытовые), понимать тексты на базовые профессиональные темы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участвовать в диалогах на знакомые общие и профессиональные темы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строить простые высказывания о себе и о своей профессиональной деятельности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кратко обосновывать и объяснять свои действия (текущие и планируемые)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писать простые связные сообщения на знакомые или интересующие профессиональные темы</w:t>
            </w:r>
          </w:p>
        </w:tc>
        <w:tc>
          <w:tcPr>
            <w:tcW w:w="28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 xml:space="preserve">правила построения </w:t>
            </w: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простых и сложных предложений на профессиональные темы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основные общеупотребительные глаголы (бытовая и профессиональная лексика)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лексический минимум, относящийся к описанию предметов, средств и процессов профессиональной деятельности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особенности произношения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правила чтения текстов профессиональной направленности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-</w:t>
            </w:r>
          </w:p>
        </w:tc>
      </w:tr>
      <w:tr w:rsidR="00884B0F" w:rsidRPr="00884B0F" w:rsidTr="00D16E5F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ПК 2.1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Планировать и осуществлять руководство работой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Рассчитывать основные технико-экономические показатели деятельности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Анализировать наличие материалов, оборудования и инструмента, исходя из производственной программы предприятия.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Контролировать наличие, исправность и соблюдение сроков поверки инструментов, оснастки и оборудования, применяемых для проведения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Оформлять заказы на материалы, оборудование и инструмент для </w:t>
            </w: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проведения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Пользоваться справочными материалами и технической документацией организаций-изготовителей автотранспортных средств, материалов, оборудования и инструмента.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Контролировать рациональное использование расходных материалов.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Использовать специализированные программные продукты.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Организовать систему хранения и безопасной утилизации запасных частей и материалов, использованных в ходе проведения гарантийных действий с автотранспортными средствами и их компонентами.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Основы управления деятельностью в области сервиса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Основные технико-экономические показатели производственной деятельности в области сервиса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Технологию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Номенклатуру оборудования и инструмента, используемого для проведения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Номенклатуру и нормы расхода материалов и запасных частей для проведения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 xml:space="preserve">- </w:t>
            </w:r>
            <w:proofErr w:type="spellStart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Химмотологическую</w:t>
            </w:r>
            <w:proofErr w:type="spellEnd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карту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управления складом.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Технические и эксплуатационные характеристики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Технологию выполнения работ по техническому обслуживанию и ремонту автотранспортных средств и их компонентов в соответствии с требованиями организации-изготовителя.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Правила утилизации запасных частей и материалов, использованных в ходе технического обслуживания и ремонта, в том числе проведения гарантийных действий с автотранспортными средствами и их компонентами.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Планирования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Планирования бюджета на оказание сервиса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Определения потребности в восполнении запаса материалов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Заказа материалов, оборудования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Приемки и выдачи материалов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Ведения статистики и отчетности по движению запасных частей и материалов, использованных в ходе проведения гарантийных действий с автотранспортными средствами и их компонентами.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Организации хранения, утилизации, направления представителям производителей автотранспортных средств и их компонентов запасных частей и материалов, использованных в ходе проведения гарантийных действий с автотранспортными средствами и их компонентами.</w:t>
            </w:r>
          </w:p>
        </w:tc>
      </w:tr>
      <w:tr w:rsidR="00884B0F" w:rsidRPr="00884B0F" w:rsidTr="00D16E5F">
        <w:trPr>
          <w:trHeight w:val="327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ПК 2.2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Организовывать деятельность персонала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Контролировать соблюдение технологических процессов по техническому обслуживанию и ремонту автотранспортных средств и их компонентов, проверять качество выполненных работ.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Анализировать результаты производственной деятельности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Рассчитывать основные технико-экономические показатели деятельности по техническому </w:t>
            </w: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Планировать мероприятия по развитию сервиса автотранспортных услуг и их компонентов с учетом маркетинговых исследований рынка.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Контролировать наличие, исправность и соблюдение сроков поверки инструментов, оснастки и оборудования, применяемых для проведения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Пользоваться справочными материалами и технической документацией организаций-изготовителей автотранспортных средств, материалов, оборудования и инструмента.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Контролировать соблюдение персоналом техники безопасности при выполнении работ по техническому обслуживанию и ремонту автотранспортных средств и их компонентов, проводить инструктажи.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Анализировать причины некачественного или несвоевременного выполнения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Планировать загрузку зоны технического обслуживания и текущего ремонта и рабочее время, необходимое для проведения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Создать систему мотивации и обучения для </w:t>
            </w: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персонала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Вести учет выполненных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Обосновывать мероприятия по улучшению/совершенствованию процесса технического обслуживания и ремонта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Анализировать результаты внедрения/апробации новых технологий и способов технического обслуживания и ремонта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Проводить деловые совещания/собрания и деловые переговоры.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Аргументировано высказывать своё мнение по вопросам организации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Использовать специализированные программные продукты.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Осуществлять планирование рабочего времени.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Ставить задачи персоналу сервисного центра и контролировать их выполнение в рамках зоны своей ответственности.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Основы управления деятельностью в области сервиса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Законодательные и нормативные акты, регулирующие производственно-хозяйственную деятельность по сервису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Положения действующей системы менеджмента качества.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Основные технико-экономические показатели производственной деятельности в области сервиса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Основные показатели эффективности деятельности в области сервиса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Технологию работ по </w:t>
            </w: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Правила техники безопасности при работе с материалами, инструментом и оборудованием, применяемым для проведения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Нормативы времени организации-изготовителя на проведение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Технические и эксплуатационные характеристики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Методы анализа и решения проблем на производстве.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Стандарты оказания услуг, проведения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Требования организации-изготовителя автотранспортных средств к оказанию их сервиса.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межличностной и деловой коммуникации.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Технологию выполнения работ по техническому обслуживанию и ремонту автотранспортных средств и их компонентов в соответствии с требованиями организации-изготовителя.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организации производства для выполнения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Организационную и производственную структуры предприятия автомобильного транспорта.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Правила работы с базами данных и другими специальными программными продуктами.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Инструменты планирования деятельности, основы 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бизнес-планирования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маркетинговых исследований, методы анализа внутренней и внешней среды, стратегии и методы продвижения услуг на рынке.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управления персоналом.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управления временем.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Технику постановки задач и контроля их выполнения.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техники проведения деловых переговоров и совещаний (собраний).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Организации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Контроля качества выполняемых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Оценки экономической эффективности деятельности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Определения основных направлений развития сервиса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Обеспечения безопасности труда рабочих по техническому обслуживанию ремонту автотранспортных средств </w:t>
            </w: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Контроля расхода материалов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Приема автотранспортных сре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дств дл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я проведения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Распределения работ и координация действий между работниками в соответствии с уровнем их профессиональной квалификации, типом и сложностью распределяемых работ.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Сбора и предоставления актуальной информации о резервах времени, свободных постах и специалистах в ремонтной зоне сервисного центра.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Сдачи автотранспортных средств после проведения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Разработки мероприятий по улучшению и совершенствованию процесса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Контроля сроков и полноты выполнения действий с автотранспортными средствами и их компонентами в ходе работы с рекламациями потребителей и проведения сервисных и отзывных кампаний.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Организации хранения, утилизации, направления представителям производителей </w:t>
            </w: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автотранспортных средств и их компонентов запасных частей и материалов, использованных в ходе проведения гарантийных действий с автотранспортными средствами и их компонентами.</w:t>
            </w:r>
          </w:p>
        </w:tc>
      </w:tr>
      <w:tr w:rsidR="00884B0F" w:rsidRPr="00884B0F" w:rsidTr="00D16E5F">
        <w:trPr>
          <w:trHeight w:val="327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ПК 2.3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Оформлять заказы на материалы, оборудование и инструмент для проведения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Контролировать соблюдение персоналом техники безопасности при </w:t>
            </w: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выполнении работ по техническому обслуживанию и ремонту автотранспортных средств и их компонентов, проводить инструктажи.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Обосновывать мероприятия по улучшению/совершенствованию процесса технического обслуживания и ремонта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Проводить деловые совещания/собрания и деловые переговоры.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Аргументировано высказывать своё мнение по вопросам организации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Осуществлять грамотную деловую письменную и устную коммуникацию с потребителями, специалистами сервисного центра и представителями организаций-изготовителей автотранспортных средств и их компонентов.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Методы анализа и решения проблем на производстве.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законодательства в области защиты прав потребителей и оказания услуг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Основы межличностной и </w:t>
            </w: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деловой коммуникации.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Организационную и производственную структуры предприятия автомобильного транспорта.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Правила оформления и подачи сопроводительной документации о выполненных гарантийных работах представителю организации-изготовителя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техники проведения деловых переговоров и совещаний (собраний).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Обеспечения безопасности труда рабочих по техническому обслуживанию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Заказа материалов, оборудования и инструмента для проведения работ по техническому </w:t>
            </w: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Приемки и выдачи материалов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Приема автотранспортных сре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дств дл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я проведения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Сдачи автотранспортных средств после проведения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Осуществления организационного и информационного взаимодействия с сотрудниками смежных структурных подразделений организации в процессе оказания потребителям услуг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Осуществления организационного и информационного взаимодействия с сотрудниками внешних организаций, участвующих в процессе оказания услуг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Информирования специалистов сервисного центра и потребителей автотранспортных средств и их компонентов о необходимости проведения сервисных и отзывных кампаний.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Коммуникации с представителями </w:t>
            </w: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производителей автотранспортных средств и их компонентов по вопросам, связанным с гарантийным обслуживанием и ремонтом.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Организации хранения, утилизации, направления представителям производителей автотранспортных средств и их компонентов запасных частей и материалов, использованных в ходе проведения гарантийных действий с автотранспортными средствами и их компонентами.</w:t>
            </w:r>
          </w:p>
        </w:tc>
      </w:tr>
      <w:tr w:rsidR="00884B0F" w:rsidRPr="00884B0F" w:rsidTr="00D16E5F">
        <w:trPr>
          <w:trHeight w:val="327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ПК 2.4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Обеспечивать правильность и своевременность оформления документации.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Оформлять заказы на материалы, оборудование и инструмент для проведения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Пользоваться справочными материалами и технической документацией организаций-изготовителей автотранспортных средств, материалов, оборудования и инструмента.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Контролировать соблюдение персоналом техники безопасности при выполнении работ по техническому обслуживанию и ремонту автотранспортных средств и их компонентов, проводить инструктажи.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Вести учет выполненных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Использовать специализированные программные продукты.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Систематизировать архивные документы, в том числе по гарантийному ремонту автотранспортных средств и их компонентов.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 xml:space="preserve">- Основы документационного обеспечения деятельности в области сервиса автотранспортных средств и их компонентов. 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Законодательные и нормативные акты, регулирующие производственно-хозяйственную деятельность по сервису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Положения действующей системы менеджмента качества.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</w:t>
            </w:r>
            <w:proofErr w:type="spellStart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Химмотологическую</w:t>
            </w:r>
            <w:proofErr w:type="spellEnd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карту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Стандарты оказания услуг, проведения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Требования организации-изготовителя автотранспортных средств к оказанию их сервиса.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законодательства в области защиты прав потребителей и оказания услуг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Правила работы с базами данных и другими специальными программными продуктами.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Правила оформления и подачи сопроводительной документации о выполненных гарантийных работах представителю организации-изготовителя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Правила оформления технической и управленческой документации, в том числе рекламационных актов.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Правила организации хранения архивных документов.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Документационного обеспечения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Заказа материалов, оборудования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Приемки и выдачи материалов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Приема автотранспортных сре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дств дл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я проведения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Сдачи автотранспортных средств после проведения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Осуществления организационного и информационного </w:t>
            </w: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взаимодействия с сотрудниками смежных структурных подразделений организации в процессе оказания потребителям услуг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Осуществления организационного и информационного взаимодействия с сотрудниками внешних организаций, участвующих в процессе оказания услуг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Выставления рекламационных актов представителям организаций-изготовителей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Ведения статистики и отчетности по движению запасных частей и материалов, использованных в ходе проведения гарантийных действий с автотранспортными средствами и их компонентами.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Формирования и хранения архива документации по ТО и ремонту, в том числе гарантийному ремонту, автотранспортных средств и их компонентов.</w:t>
            </w:r>
          </w:p>
        </w:tc>
      </w:tr>
    </w:tbl>
    <w:p w:rsidR="00884B0F" w:rsidRPr="00884B0F" w:rsidRDefault="00884B0F" w:rsidP="00884B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884B0F" w:rsidRPr="00884B0F" w:rsidRDefault="00884B0F" w:rsidP="00884B0F">
      <w:pPr>
        <w:spacing w:beforeAutospacing="1" w:after="0" w:afterAutospacing="1" w:line="240" w:lineRule="auto"/>
        <w:jc w:val="center"/>
        <w:outlineLvl w:val="0"/>
        <w:rPr>
          <w:rFonts w:ascii="Calibri" w:eastAsia="Times New Roman" w:hAnsi="Calibri" w:cs="Times New Roman"/>
          <w:b/>
          <w:color w:val="000000"/>
          <w:sz w:val="24"/>
          <w:szCs w:val="20"/>
          <w:lang w:eastAsia="ru-RU"/>
        </w:rPr>
      </w:pPr>
      <w:bookmarkStart w:id="11" w:name="_Toc177462210"/>
    </w:p>
    <w:p w:rsidR="00884B0F" w:rsidRPr="00884B0F" w:rsidRDefault="00884B0F" w:rsidP="00884B0F">
      <w:pPr>
        <w:spacing w:beforeAutospacing="1" w:after="0" w:afterAutospacing="1" w:line="240" w:lineRule="auto"/>
        <w:jc w:val="center"/>
        <w:outlineLvl w:val="0"/>
        <w:rPr>
          <w:rFonts w:ascii="Calibri" w:eastAsia="Times New Roman" w:hAnsi="Calibri" w:cs="Times New Roman"/>
          <w:b/>
          <w:color w:val="000000"/>
          <w:sz w:val="24"/>
          <w:szCs w:val="20"/>
          <w:lang w:eastAsia="ru-RU"/>
        </w:rPr>
      </w:pPr>
    </w:p>
    <w:p w:rsidR="00884B0F" w:rsidRDefault="00884B0F" w:rsidP="00D16E5F">
      <w:pPr>
        <w:spacing w:before="100" w:beforeAutospacing="1" w:after="100" w:afterAutospacing="1" w:line="240" w:lineRule="auto"/>
        <w:jc w:val="center"/>
        <w:outlineLvl w:val="0"/>
        <w:rPr>
          <w:rFonts w:ascii="Calibri" w:eastAsia="Times New Roman" w:hAnsi="Calibri" w:cs="Times New Roman"/>
          <w:b/>
          <w:color w:val="000000"/>
          <w:sz w:val="24"/>
          <w:szCs w:val="20"/>
          <w:lang w:eastAsia="ru-RU"/>
        </w:rPr>
      </w:pPr>
    </w:p>
    <w:p w:rsidR="00D16E5F" w:rsidRDefault="00D16E5F" w:rsidP="00D16E5F">
      <w:pPr>
        <w:spacing w:before="100" w:beforeAutospacing="1" w:after="100" w:afterAutospacing="1" w:line="240" w:lineRule="auto"/>
        <w:jc w:val="center"/>
        <w:outlineLvl w:val="0"/>
        <w:rPr>
          <w:rFonts w:ascii="Calibri" w:eastAsia="Times New Roman" w:hAnsi="Calibri" w:cs="Times New Roman"/>
          <w:b/>
          <w:color w:val="000000"/>
          <w:sz w:val="24"/>
          <w:szCs w:val="20"/>
          <w:lang w:eastAsia="ru-RU"/>
        </w:rPr>
      </w:pPr>
    </w:p>
    <w:p w:rsidR="00D16E5F" w:rsidRDefault="00D16E5F" w:rsidP="00D16E5F">
      <w:pPr>
        <w:spacing w:before="100" w:beforeAutospacing="1" w:after="100" w:afterAutospacing="1" w:line="240" w:lineRule="auto"/>
        <w:jc w:val="center"/>
        <w:outlineLvl w:val="0"/>
        <w:rPr>
          <w:rFonts w:ascii="Calibri" w:eastAsia="Times New Roman" w:hAnsi="Calibri" w:cs="Times New Roman"/>
          <w:b/>
          <w:color w:val="000000"/>
          <w:sz w:val="24"/>
          <w:szCs w:val="20"/>
          <w:lang w:eastAsia="ru-RU"/>
        </w:rPr>
      </w:pPr>
    </w:p>
    <w:p w:rsidR="00D16E5F" w:rsidRPr="00884B0F" w:rsidRDefault="00D16E5F" w:rsidP="00D16E5F">
      <w:pPr>
        <w:spacing w:before="100" w:beforeAutospacing="1" w:after="100" w:afterAutospacing="1" w:line="240" w:lineRule="auto"/>
        <w:jc w:val="center"/>
        <w:outlineLvl w:val="0"/>
        <w:rPr>
          <w:rFonts w:ascii="Calibri" w:eastAsia="Times New Roman" w:hAnsi="Calibri" w:cs="Times New Roman"/>
          <w:b/>
          <w:color w:val="000000"/>
          <w:sz w:val="24"/>
          <w:szCs w:val="20"/>
          <w:lang w:eastAsia="ru-RU"/>
        </w:rPr>
      </w:pPr>
    </w:p>
    <w:p w:rsidR="00D16E5F" w:rsidRDefault="00D16E5F" w:rsidP="00884B0F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sectPr w:rsidR="00D16E5F" w:rsidSect="00C070CC">
          <w:footerReference w:type="default" r:id="rId8"/>
          <w:pgSz w:w="11906" w:h="16838"/>
          <w:pgMar w:top="1134" w:right="567" w:bottom="1134" w:left="1701" w:header="709" w:footer="709" w:gutter="0"/>
          <w:cols w:space="720"/>
          <w:titlePg/>
          <w:docGrid w:linePitch="299"/>
        </w:sectPr>
      </w:pPr>
      <w:bookmarkStart w:id="12" w:name="_Toc202900849"/>
      <w:bookmarkStart w:id="13" w:name="_Toc202900972"/>
      <w:bookmarkStart w:id="14" w:name="_Toc202901028"/>
    </w:p>
    <w:p w:rsidR="00884B0F" w:rsidRPr="00884B0F" w:rsidRDefault="00884B0F" w:rsidP="0030372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  <w:r w:rsidRPr="00884B0F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lastRenderedPageBreak/>
        <w:t>2. Структура и содержание профессионального модуля</w:t>
      </w:r>
      <w:bookmarkEnd w:id="11"/>
      <w:bookmarkEnd w:id="12"/>
      <w:bookmarkEnd w:id="13"/>
      <w:bookmarkEnd w:id="14"/>
    </w:p>
    <w:tbl>
      <w:tblPr>
        <w:tblW w:w="148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88"/>
        <w:gridCol w:w="6380"/>
        <w:gridCol w:w="1099"/>
        <w:gridCol w:w="880"/>
        <w:gridCol w:w="880"/>
        <w:gridCol w:w="880"/>
        <w:gridCol w:w="880"/>
        <w:gridCol w:w="588"/>
        <w:gridCol w:w="732"/>
        <w:gridCol w:w="1030"/>
      </w:tblGrid>
      <w:tr w:rsidR="00884B0F" w:rsidRPr="00884B0F" w:rsidTr="00D16E5F">
        <w:trPr>
          <w:trHeight w:val="3466"/>
        </w:trPr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Код 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ОК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, ПК</w:t>
            </w:r>
          </w:p>
        </w:tc>
        <w:tc>
          <w:tcPr>
            <w:tcW w:w="6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Наименования разделов профессионального модуля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Всего, час.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В </w:t>
            </w:r>
            <w:proofErr w:type="spellStart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т.ч</w:t>
            </w:r>
            <w:proofErr w:type="spellEnd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. в форме практической подготовки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</w:tcPr>
          <w:p w:rsidR="00884B0F" w:rsidRPr="00884B0F" w:rsidRDefault="00884B0F" w:rsidP="00884B0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Обучение по МДК, в </w:t>
            </w:r>
            <w:proofErr w:type="spellStart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т.ч</w:t>
            </w:r>
            <w:proofErr w:type="spellEnd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.: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Учебные занятия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Курсовая работа (проект)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</w:tcPr>
          <w:p w:rsidR="00884B0F" w:rsidRPr="00884B0F" w:rsidRDefault="00884B0F" w:rsidP="00D16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Самостоятельная работа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Учебная практика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Производственная практика</w:t>
            </w:r>
          </w:p>
        </w:tc>
      </w:tr>
      <w:tr w:rsidR="00884B0F" w:rsidRPr="00884B0F" w:rsidTr="00D16E5F">
        <w:trPr>
          <w:trHeight w:val="77"/>
        </w:trPr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1</w:t>
            </w:r>
          </w:p>
        </w:tc>
        <w:tc>
          <w:tcPr>
            <w:tcW w:w="6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2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3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4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5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6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7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8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9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10</w:t>
            </w:r>
          </w:p>
        </w:tc>
      </w:tr>
      <w:tr w:rsidR="00884B0F" w:rsidRPr="00884B0F" w:rsidTr="00D16E5F">
        <w:trPr>
          <w:trHeight w:val="1065"/>
        </w:trPr>
        <w:tc>
          <w:tcPr>
            <w:tcW w:w="14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ОК.01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ОК.02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ОК.03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ОК.04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ОК.05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ОК.06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ОК.07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ОК.09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ПК 2.1.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ПК 2.2.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ПК 2.3.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ПК 2.4.</w:t>
            </w:r>
          </w:p>
        </w:tc>
        <w:tc>
          <w:tcPr>
            <w:tcW w:w="6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Раздел 1. Управление процессом технического обслуживания и ремонта автотранспортных средств и их компонентов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D16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1</w:t>
            </w:r>
            <w:r w:rsidR="00D16E5F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94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D16E5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110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D16E5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84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D16E5F" w:rsidP="00D16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110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20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-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</w:tr>
      <w:tr w:rsidR="00884B0F" w:rsidRPr="00884B0F" w:rsidTr="00D16E5F">
        <w:trPr>
          <w:trHeight w:val="333"/>
        </w:trPr>
        <w:tc>
          <w:tcPr>
            <w:tcW w:w="148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6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Раздел 2. Управление деятельностью персонала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D16E5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108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D16E5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70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D16E5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38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D16E5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70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-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</w:tr>
      <w:tr w:rsidR="00884B0F" w:rsidRPr="00884B0F" w:rsidTr="00D16E5F">
        <w:trPr>
          <w:trHeight w:val="333"/>
        </w:trPr>
        <w:tc>
          <w:tcPr>
            <w:tcW w:w="148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6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Раздел 3. Управленческая и техническая документация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D16E5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126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D16E5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80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D16E5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46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D16E5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80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-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-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</w:tr>
      <w:tr w:rsidR="00884B0F" w:rsidRPr="00884B0F" w:rsidTr="00D16E5F">
        <w:trPr>
          <w:trHeight w:val="333"/>
        </w:trPr>
        <w:tc>
          <w:tcPr>
            <w:tcW w:w="148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6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Учебная практика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36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36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  <w:tc>
          <w:tcPr>
            <w:tcW w:w="23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36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</w:tr>
      <w:tr w:rsidR="00884B0F" w:rsidRPr="00884B0F" w:rsidTr="00D16E5F">
        <w:trPr>
          <w:trHeight w:val="333"/>
        </w:trPr>
        <w:tc>
          <w:tcPr>
            <w:tcW w:w="148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6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0"/>
                <w:u w:val="single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Производственная практика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180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180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  <w:tc>
          <w:tcPr>
            <w:tcW w:w="23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180</w:t>
            </w:r>
          </w:p>
        </w:tc>
      </w:tr>
      <w:tr w:rsidR="00884B0F" w:rsidRPr="00884B0F" w:rsidTr="00D16E5F">
        <w:trPr>
          <w:trHeight w:val="153"/>
        </w:trPr>
        <w:tc>
          <w:tcPr>
            <w:tcW w:w="14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6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Промежуточная аттестация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D16E5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14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23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884B0F" w:rsidRPr="00884B0F" w:rsidTr="00D16E5F">
        <w:trPr>
          <w:trHeight w:val="230"/>
        </w:trPr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  <w:tc>
          <w:tcPr>
            <w:tcW w:w="6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 xml:space="preserve">Всего: 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D16E5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658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D16E5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476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D16E5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182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D16E5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260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20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C070CC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-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36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180</w:t>
            </w:r>
          </w:p>
        </w:tc>
      </w:tr>
    </w:tbl>
    <w:p w:rsidR="00884B0F" w:rsidRPr="00884B0F" w:rsidRDefault="00884B0F" w:rsidP="00884B0F">
      <w:pPr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884B0F" w:rsidRPr="0030372B" w:rsidRDefault="00884B0F" w:rsidP="00884B0F">
      <w:pPr>
        <w:keepNext/>
        <w:spacing w:before="240" w:after="60" w:line="240" w:lineRule="auto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15" w:name="_Toc177462213"/>
      <w:bookmarkStart w:id="16" w:name="_Toc202900852"/>
      <w:bookmarkStart w:id="17" w:name="_Toc202900975"/>
      <w:bookmarkStart w:id="18" w:name="_Toc202901031"/>
      <w:r w:rsidRPr="0030372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2.</w:t>
      </w:r>
      <w:r w:rsidR="0030372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</w:t>
      </w:r>
      <w:r w:rsidRPr="0030372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 Примерное содержание профессионального модуля</w:t>
      </w:r>
      <w:bookmarkEnd w:id="15"/>
      <w:bookmarkEnd w:id="16"/>
      <w:bookmarkEnd w:id="17"/>
      <w:bookmarkEnd w:id="18"/>
    </w:p>
    <w:tbl>
      <w:tblPr>
        <w:tblW w:w="15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32"/>
        <w:gridCol w:w="9825"/>
        <w:gridCol w:w="1418"/>
        <w:gridCol w:w="1559"/>
      </w:tblGrid>
      <w:tr w:rsidR="00D16E5F" w:rsidRPr="00884B0F" w:rsidTr="00D16E5F">
        <w:trPr>
          <w:trHeight w:val="1204"/>
        </w:trPr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6E5F" w:rsidRPr="00884B0F" w:rsidRDefault="00D16E5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разделов и тем</w:t>
            </w: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6E5F" w:rsidRPr="00884B0F" w:rsidRDefault="00D16E5F" w:rsidP="0088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Примерное содержание учебного материала, 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практических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и лабораторных занятия, </w:t>
            </w:r>
            <w:r w:rsidRPr="00884B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курсовой проект (работа)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E5F" w:rsidRPr="00884B0F" w:rsidRDefault="00D16E5F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Кол-во часов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E5F" w:rsidRPr="00884B0F" w:rsidRDefault="00D16E5F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Вид занятия</w:t>
            </w:r>
          </w:p>
        </w:tc>
      </w:tr>
      <w:tr w:rsidR="00D16E5F" w:rsidRPr="00884B0F" w:rsidTr="00D16E5F">
        <w:trPr>
          <w:trHeight w:val="436"/>
        </w:trPr>
        <w:tc>
          <w:tcPr>
            <w:tcW w:w="121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6E5F" w:rsidRPr="00884B0F" w:rsidRDefault="00D16E5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>Раздел 1.</w:t>
            </w:r>
            <w:r w:rsidRPr="00884B0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>Управление процессом технического обслуживания и ремонта автотранспортных средств и их компонентов (108 часов)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E5F" w:rsidRPr="00884B0F" w:rsidRDefault="00D16E5F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E5F" w:rsidRPr="00884B0F" w:rsidRDefault="00D16E5F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D16E5F" w:rsidRPr="00884B0F" w:rsidTr="00D16E5F">
        <w:trPr>
          <w:trHeight w:val="418"/>
        </w:trPr>
        <w:tc>
          <w:tcPr>
            <w:tcW w:w="121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6E5F" w:rsidRPr="00884B0F" w:rsidRDefault="00D16E5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>МДК 02.01 Управление процессом технического обслуживания и ремонта автотранспортных средств и их компонентов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E5F" w:rsidRPr="00884B0F" w:rsidRDefault="00D16E5F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E5F" w:rsidRPr="00884B0F" w:rsidRDefault="00D16E5F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D16E5F" w:rsidRPr="00884B0F" w:rsidTr="00D16E5F">
        <w:tc>
          <w:tcPr>
            <w:tcW w:w="233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6E5F" w:rsidRPr="00884B0F" w:rsidRDefault="00D16E5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Тема 1.1. </w:t>
            </w:r>
          </w:p>
          <w:p w:rsidR="00D16E5F" w:rsidRPr="00884B0F" w:rsidRDefault="00D16E5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>Основы автотранспортной отрасли</w:t>
            </w:r>
          </w:p>
          <w:p w:rsidR="00D16E5F" w:rsidRPr="00884B0F" w:rsidRDefault="00D16E5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6E5F" w:rsidRPr="00884B0F" w:rsidRDefault="00D16E5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>Содержание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E5F" w:rsidRPr="00884B0F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E5F" w:rsidRPr="00884B0F" w:rsidRDefault="00D16E5F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D16E5F" w:rsidRPr="00884B0F" w:rsidTr="00D16E5F">
        <w:trPr>
          <w:trHeight w:val="1982"/>
        </w:trPr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6E5F" w:rsidRPr="00884B0F" w:rsidRDefault="00D16E5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6E5F" w:rsidRPr="00884B0F" w:rsidRDefault="00D16E5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Отрасль экономики «Транспорт». Назначение автосервиса как инфраструктурного элемента транспортной отрасли </w:t>
            </w:r>
          </w:p>
          <w:p w:rsidR="00D16E5F" w:rsidRPr="00884B0F" w:rsidRDefault="00D16E5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Виды транспорта. Преимущества и недостатки автомобильного транспорта</w:t>
            </w:r>
          </w:p>
          <w:p w:rsidR="00D16E5F" w:rsidRPr="00884B0F" w:rsidRDefault="00D16E5F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Сущность и классификация предприятий автомобильного транспорта</w:t>
            </w:r>
          </w:p>
          <w:p w:rsidR="00D16E5F" w:rsidRPr="00884B0F" w:rsidRDefault="00D16E5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Продукция предприятий автомобильного транспорта, ее специфика</w:t>
            </w:r>
          </w:p>
          <w:p w:rsidR="00D16E5F" w:rsidRPr="00884B0F" w:rsidRDefault="00D16E5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Производственная структура предприятий автомобильного транспорта</w:t>
            </w:r>
          </w:p>
          <w:p w:rsidR="00D16E5F" w:rsidRPr="00884B0F" w:rsidRDefault="00D16E5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Основы экономики автотранспортной отрасли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E5F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1D0DCA" w:rsidRPr="00884B0F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E5F" w:rsidRPr="00884B0F" w:rsidRDefault="0030372B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</w:tr>
      <w:tr w:rsidR="00D16E5F" w:rsidRPr="00884B0F" w:rsidTr="00D16E5F">
        <w:trPr>
          <w:trHeight w:val="70"/>
        </w:trPr>
        <w:tc>
          <w:tcPr>
            <w:tcW w:w="23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6E5F" w:rsidRPr="00884B0F" w:rsidRDefault="00D16E5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Тема 1.2. </w:t>
            </w:r>
          </w:p>
          <w:p w:rsidR="00D16E5F" w:rsidRPr="00884B0F" w:rsidRDefault="00D16E5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>Материально-техническая база предприятий автомобильного транспорта</w:t>
            </w:r>
          </w:p>
          <w:p w:rsidR="00D16E5F" w:rsidRPr="00884B0F" w:rsidRDefault="00D16E5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D16E5F" w:rsidRPr="00884B0F" w:rsidRDefault="00D16E5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6E5F" w:rsidRPr="00884B0F" w:rsidRDefault="00D16E5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>Содержание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E5F" w:rsidRPr="00884B0F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32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E5F" w:rsidRPr="00884B0F" w:rsidRDefault="00D16E5F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D16E5F" w:rsidRPr="00884B0F" w:rsidTr="00D16E5F">
        <w:trPr>
          <w:trHeight w:val="467"/>
        </w:trPr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6E5F" w:rsidRPr="00884B0F" w:rsidRDefault="00D16E5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6E5F" w:rsidRPr="00884B0F" w:rsidRDefault="00D16E5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Структура материально-технической базы предприятий автомобильного транспорта</w:t>
            </w:r>
          </w:p>
          <w:p w:rsidR="00D16E5F" w:rsidRPr="00884B0F" w:rsidRDefault="00D16E5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Сущность и классификация основных фондов предприятия</w:t>
            </w:r>
          </w:p>
          <w:p w:rsidR="00D16E5F" w:rsidRPr="00884B0F" w:rsidRDefault="00D16E5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Состав и структура основных фондов предприятия</w:t>
            </w:r>
          </w:p>
          <w:p w:rsidR="00D16E5F" w:rsidRPr="00884B0F" w:rsidRDefault="00D16E5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Виды оценки основных фондов</w:t>
            </w:r>
          </w:p>
          <w:p w:rsidR="00D16E5F" w:rsidRPr="00884B0F" w:rsidRDefault="00D16E5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Износ и амортизация основных фондов</w:t>
            </w:r>
          </w:p>
          <w:p w:rsidR="00D16E5F" w:rsidRPr="00884B0F" w:rsidRDefault="00D16E5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Показатели эффективности использования и технического состояния основных фондов</w:t>
            </w:r>
          </w:p>
          <w:p w:rsidR="00D16E5F" w:rsidRPr="00884B0F" w:rsidRDefault="00D16E5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Оборотные средства предприятия: сущность и классификация</w:t>
            </w:r>
          </w:p>
          <w:p w:rsidR="00D16E5F" w:rsidRPr="00884B0F" w:rsidRDefault="00D16E5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Состав и структура оборотных фондов предприятия</w:t>
            </w:r>
          </w:p>
          <w:p w:rsidR="00D16E5F" w:rsidRPr="00884B0F" w:rsidRDefault="00D16E5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Кругооборот оборотных сре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дств пр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едприятия</w:t>
            </w:r>
          </w:p>
          <w:p w:rsidR="00D16E5F" w:rsidRPr="00884B0F" w:rsidRDefault="00D16E5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Нормирование оборотных сре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дств пр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едприятия (формирование и поддержание складских запасов оборотных фондов, в том числе материалов и запасных частей для ТО и ремонта АТС и их компонентов)</w:t>
            </w:r>
          </w:p>
          <w:p w:rsidR="00D16E5F" w:rsidRPr="00884B0F" w:rsidRDefault="00D16E5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Показатели использования оборотных сре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дств пр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едприятия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E5F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D0DCA" w:rsidRPr="00884B0F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E5F" w:rsidRPr="00884B0F" w:rsidRDefault="0030372B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</w:tr>
      <w:tr w:rsidR="00D16E5F" w:rsidRPr="00884B0F" w:rsidTr="00D16E5F"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6E5F" w:rsidRPr="00884B0F" w:rsidRDefault="00D16E5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E5F" w:rsidRPr="00884B0F" w:rsidRDefault="00D16E5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E5F" w:rsidRPr="00884B0F" w:rsidRDefault="00D16E5F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E5F" w:rsidRPr="00884B0F" w:rsidRDefault="00D16E5F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D16E5F" w:rsidRPr="00884B0F" w:rsidTr="00D16E5F"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6E5F" w:rsidRPr="00884B0F" w:rsidRDefault="00D16E5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6E5F" w:rsidRPr="00C070CC" w:rsidRDefault="00D16E5F" w:rsidP="00C070CC">
            <w:pPr>
              <w:pStyle w:val="afffff6"/>
              <w:numPr>
                <w:ilvl w:val="0"/>
                <w:numId w:val="16"/>
              </w:numPr>
              <w:tabs>
                <w:tab w:val="left" w:pos="22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 xml:space="preserve"> Анализ структуры ОПФ ПАТ, расчет показателей их использования»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E5F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E5F" w:rsidRPr="00884B0F" w:rsidRDefault="0030372B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D16E5F"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tabs>
                <w:tab w:val="left" w:pos="22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Анализ структуры ОПФ ПАТ, расчет показателей их использования»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D16E5F"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tabs>
                <w:tab w:val="left" w:pos="22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Анализ структуры ОПФ ПАТ, расчет показателей их использования»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D16E5F" w:rsidRPr="00884B0F" w:rsidTr="00D16E5F"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6E5F" w:rsidRPr="00884B0F" w:rsidRDefault="00D16E5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6E5F" w:rsidRPr="00C070CC" w:rsidRDefault="00D16E5F" w:rsidP="00C070CC">
            <w:pPr>
              <w:pStyle w:val="afffff6"/>
              <w:numPr>
                <w:ilvl w:val="0"/>
                <w:numId w:val="16"/>
              </w:numPr>
              <w:tabs>
                <w:tab w:val="left" w:pos="22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 xml:space="preserve"> Расчет величины амортизации ОПФ ПАТ и их оценка по видам стоимостей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E5F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E5F" w:rsidRPr="00884B0F" w:rsidRDefault="0030372B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D16E5F"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tabs>
                <w:tab w:val="left" w:pos="22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Расчет величины амортизации ОПФ ПАТ и их оценка по видам стоимостей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16E5F" w:rsidRPr="00884B0F" w:rsidTr="00D16E5F"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6E5F" w:rsidRPr="00884B0F" w:rsidRDefault="00D16E5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6E5F" w:rsidRPr="00C070CC" w:rsidRDefault="00D16E5F" w:rsidP="00C070CC">
            <w:pPr>
              <w:pStyle w:val="afffff6"/>
              <w:numPr>
                <w:ilvl w:val="0"/>
                <w:numId w:val="16"/>
              </w:numPr>
              <w:tabs>
                <w:tab w:val="left" w:pos="22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Определение норматива оборотных средств ПАТ (величины складских запасов по виду материалов и запасных частей) и показателей их использования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E5F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E5F" w:rsidRPr="00884B0F" w:rsidRDefault="0030372B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D16E5F"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tabs>
                <w:tab w:val="left" w:pos="22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Определение норматива оборотных средств ПАТ (величины складских запасов по виду материалов и запасных частей) и показателей их использования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D16E5F"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tabs>
                <w:tab w:val="left" w:pos="22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Определение норматива оборотных средств ПАТ (величины складских запасов по виду материалов и запасных частей) и показателей их использования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D16E5F"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tabs>
                <w:tab w:val="left" w:pos="22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Классифицирование материальных ресурсов и технических средств по структуре материально-технической базы ПАТ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D16E5F"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tabs>
                <w:tab w:val="left" w:pos="22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Классифицирование материальных ресурсов и технических средств по структуре материально-технической базы ПАТ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Тема 1.3. 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>Технико-экономические показатели производственной деятельности предприятий автомобильного транспорта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>Содержание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150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C070CC" w:rsidRPr="00884B0F" w:rsidTr="00C070CC">
        <w:trPr>
          <w:trHeight w:val="789"/>
        </w:trPr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Производственная мощность предприятий автомобильного транспорта: сущность и факторы ее определяющие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Производственная программа по эксплуатации АТС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Производственная программа по техническому обслуживанию и ремонту АТС и их компонентов на базе комплексных АТП и СТОА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Программа материально-технического снабжения производства на предприятиях автомобильного транспорта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Трудовые ресурсы предприятия автомобильного транспорта: сущность и состав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Категории работников предприятий автомобильного транспорта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Численный состав кадров предприятия автомобильного транспорта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Рабочее время, классификация и баланс затрат рабочего времени, техническое нормирование труда производственного персонала на предприятии автомобильного транспорта  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Фонд рабочего времени рабочего на предприятии автомобильного транспорта: сущность и порядок планирования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Планирование численности производственного персонала 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Производительность труда производственного персонала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Принципы организации заработной платы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Тарифная система оплаты труда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Формы оплаты труда и особенности их применения в области сервиса АТС и их компонентов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Структура общего фонда заработной платы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Заработная плата: начисления и удержания 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Издержки производства: сущность и классификация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Себестоимость услуги (продукции предприятий автомобильного транспорта)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Смета затрат и калькуляция себестоимости услуг предприятий автомобильного транспорта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Тарифы и ценообразование: сущность и методы установления 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Доходы предприятий автомобильного транспорта: сущность и виды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Прибыль и рентабельность: сущность, виды и порядок определения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Экономическая эффективность производственной деятельности в области сервиса АТС и их компонентов: сущность и показатели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Анализ результатов производственной деятельности: сущность и методы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Бизнес-планирование процессов по оказанию сервиса АТС и их компонентов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</w:t>
            </w: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</w:t>
            </w: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D0DCA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1D0DCA" w:rsidRPr="00884B0F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Лекция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Планирование производственной программы по эксплуатации АТС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Планирование производственной программы по эксплуатации АТС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Планирование производственной программы по эксплуатации АТС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 xml:space="preserve">Планирование производственной программы по техническому обслуживанию и ремонту АТС и их компонентов на базе </w:t>
            </w:r>
            <w:proofErr w:type="gramStart"/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комплексного</w:t>
            </w:r>
            <w:proofErr w:type="gramEnd"/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 xml:space="preserve"> АТП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 xml:space="preserve">Планирование производственной программы по техническому обслуживанию и ремонту АТС и их компонентов на базе </w:t>
            </w:r>
            <w:proofErr w:type="gramStart"/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комплексного</w:t>
            </w:r>
            <w:proofErr w:type="gramEnd"/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 xml:space="preserve"> АТП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 xml:space="preserve">Планирование производственной программы по техническому обслуживанию и ремонту АТС и их компонентов на базе </w:t>
            </w:r>
            <w:proofErr w:type="gramStart"/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комплексного</w:t>
            </w:r>
            <w:proofErr w:type="gramEnd"/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 xml:space="preserve"> АТП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Планирование производственной программы по техническому обслуживанию и ремонту АТС и их компонентов на базе СТОА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Планирование производственной программы по техническому обслуживанию и ремонту АТС и их компонентов на базе СТОА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Планирование производственной программы по техническому обслуживанию и ремонту АТС и их компонентов на базе СТОА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Планирование потребности ПАТ в материальных ресурсах в натуральном и стоимостном выражениях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Планирование потребности ПАТ в материальных ресурсах в натуральном и стоимостном выражениях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Планирование потребности ПАТ в материальных ресурсах в натуральном и стоимостном выражениях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Установление баланса затрат рабочего времени ремонтного рабочего ПАТ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Установление баланса затрат рабочего времени ремонтного рабочего ПАТ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Установление баланса затрат рабочего времени ремонтного рабочего ПАТ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Определение планового фонда рабочего времени производственного персонала ПАТ и планирование численности производственного персонала ПАТ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Определение планового фонда рабочего времени производственного персонала ПАТ и планирование численности производственного персонала ПАТ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Определение планового фонда рабочего времени производственного персонала ПАТ и планирование численности производственного персонала ПАТ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Расчет производительности труда производственного персонала ПАТ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Расчет производительности труда производственного персонала ПАТ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Расчет производительности труда производственного персонала ПАТ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Планирование фонда заработной платы и среднемесячной заработной платы производственного персонала ПАТ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Планирование фонда заработной платы и среднемесячной заработной платы производственного персонала ПАТ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Планирование фонда заработной платы и среднемесячной заработной платы производственного персонала ПАТ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Планирование фонда заработной платы и среднемесячной заработной платы ремонтных рабочих СТОА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Планирование фонда заработной платы и среднемесячной заработной платы ремонтных рабочих СТОА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Планирование фонда заработной платы и среднемесячной заработной платы ремонтных рабочих СТОА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 xml:space="preserve">Составление сметы затрат и </w:t>
            </w:r>
            <w:proofErr w:type="spellStart"/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калькулирование</w:t>
            </w:r>
            <w:proofErr w:type="spellEnd"/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 xml:space="preserve"> себестоимости услуг ПАТ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 xml:space="preserve">Составление сметы затрат и </w:t>
            </w:r>
            <w:proofErr w:type="spellStart"/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калькулирование</w:t>
            </w:r>
            <w:proofErr w:type="spellEnd"/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 xml:space="preserve"> себестоимости услуг ПАТ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 xml:space="preserve">Составление сметы затрат и </w:t>
            </w:r>
            <w:proofErr w:type="spellStart"/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калькулирование</w:t>
            </w:r>
            <w:proofErr w:type="spellEnd"/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 xml:space="preserve"> себестоимости услуг ПАТ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 xml:space="preserve">Составление сметы затрат и </w:t>
            </w:r>
            <w:proofErr w:type="spellStart"/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калькулирование</w:t>
            </w:r>
            <w:proofErr w:type="spellEnd"/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 xml:space="preserve"> себестоимости услуг СТОА, установление тарифов, расчет стоимости технологической операции по ТО и ремонту АТС и их компонентов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 xml:space="preserve">Составление сметы затрат и </w:t>
            </w:r>
            <w:proofErr w:type="spellStart"/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калькулирование</w:t>
            </w:r>
            <w:proofErr w:type="spellEnd"/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 xml:space="preserve"> себестоимости услуг СТОА, установление тарифов, расчет стоимости технологической операции по ТО и ремонту АТС и их компонентов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 xml:space="preserve">Составление сметы затрат и </w:t>
            </w:r>
            <w:proofErr w:type="spellStart"/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калькулирование</w:t>
            </w:r>
            <w:proofErr w:type="spellEnd"/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 xml:space="preserve"> себестоимости услуг СТОА, установление тарифов, расчет стоимости технологической операции по ТО и ремонту АТС и их компонентов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rPr>
          <w:trHeight w:val="339"/>
        </w:trPr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Определение финансового результата деятельности предприятия автомобильного транспорта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Определение финансового результата деятельности предприятия автомобильного транспорта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Определение финансового результата деятельности предприятия автомобильного транспорта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Обоснование экономической эффективности деятельности в области ТО и ремонта АТС и их компонентов на базе комплексного АТП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Обоснование экономической эффективности деятельности в области ТО и ремонта АТС и их компонентов на базе комплексного АТП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Обоснование экономической эффективности деятельности в области ТО и ремонта АТС и их компонентов на базе комплексного АТП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Обоснование экономической эффективности деятельности в области ТО и ремонта АТС и их компонентов на базе СТОА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Обоснование экономической эффективности деятельности в области ТО и ремонта АТС и их компонентов на базе СТОА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Обоснование экономической эффективности деятельности в области ТО и ремонта АТС и их компонентов на базе СТОА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Проведение анализа производственной деятельности ПАТ, в том числе выполнения плана по ТО и ремонту АТС и их компонентов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Проведение анализа производственной деятельности ПАТ, в том числе выполнения плана по ТО и ремонту АТС и их компонентов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C070CC">
        <w:tc>
          <w:tcPr>
            <w:tcW w:w="23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C070CC" w:rsidRDefault="00C070CC" w:rsidP="00C070CC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362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70CC">
              <w:rPr>
                <w:rFonts w:ascii="Times New Roman" w:eastAsia="Times New Roman" w:hAnsi="Times New Roman" w:cs="Times New Roman"/>
                <w:lang w:eastAsia="ru-RU"/>
              </w:rPr>
              <w:t>Проведение анализа производственной деятельности ПАТ, в том числе выполнения плана по ТО и ремонту АТС и их компонентов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Default="001D0DCA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D16E5F">
        <w:tc>
          <w:tcPr>
            <w:tcW w:w="121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>Курсовая работа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>Тематика курсовой работы:</w:t>
            </w:r>
          </w:p>
          <w:p w:rsidR="00C070CC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>1.</w:t>
            </w: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Экономическое обоснование эффективности организации производственного подразделения сервиса АТС и их компонентов (по объектам проектирования) на СТОА</w:t>
            </w:r>
          </w:p>
          <w:p w:rsidR="00C070CC" w:rsidRDefault="00C070CC" w:rsidP="0030372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</w:p>
          <w:p w:rsidR="00C070CC" w:rsidRPr="00884B0F" w:rsidRDefault="00C070CC" w:rsidP="0030372B">
            <w:pPr>
              <w:tabs>
                <w:tab w:val="left" w:pos="1134"/>
              </w:tabs>
              <w:spacing w:after="0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Обязательные аудиторные учебные занятия по курсовой работе:</w:t>
            </w:r>
          </w:p>
          <w:p w:rsidR="00C070CC" w:rsidRPr="00884B0F" w:rsidRDefault="00C070CC" w:rsidP="0030372B">
            <w:pPr>
              <w:tabs>
                <w:tab w:val="left" w:pos="1134"/>
              </w:tabs>
              <w:spacing w:after="0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Цели, задачи и структура курсовой работы. Формирование исходных и нормативных данных для выполнения расчетов</w:t>
            </w:r>
          </w:p>
          <w:p w:rsidR="00C070CC" w:rsidRPr="00884B0F" w:rsidRDefault="00C070CC" w:rsidP="0030372B">
            <w:pPr>
              <w:tabs>
                <w:tab w:val="left" w:pos="1134"/>
              </w:tabs>
              <w:spacing w:after="0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Расчет капитальных вложений на организацию производственного подразделения сервиса АТС и их компонентов</w:t>
            </w:r>
          </w:p>
          <w:p w:rsidR="00C070CC" w:rsidRPr="00884B0F" w:rsidRDefault="00C070CC" w:rsidP="0030372B">
            <w:pPr>
              <w:tabs>
                <w:tab w:val="left" w:pos="1134"/>
              </w:tabs>
              <w:spacing w:after="0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Организация труда и заработной платы ремонтных рабочих подразделения сервиса АТС и их компонентов</w:t>
            </w:r>
          </w:p>
          <w:p w:rsidR="00C070CC" w:rsidRPr="00884B0F" w:rsidRDefault="00C070CC" w:rsidP="0030372B">
            <w:pPr>
              <w:tabs>
                <w:tab w:val="left" w:pos="1134"/>
              </w:tabs>
              <w:spacing w:after="0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Расчет общего фонда заработной платы с начислениями ремонтных рабочих подразделения сервиса АТС и их компонентов</w:t>
            </w:r>
          </w:p>
          <w:p w:rsidR="00C070CC" w:rsidRPr="00884B0F" w:rsidRDefault="00C070CC" w:rsidP="0030372B">
            <w:pPr>
              <w:tabs>
                <w:tab w:val="left" w:pos="1134"/>
              </w:tabs>
              <w:spacing w:after="0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Расчет затрат на ремонтные материалы и запасные части для нужд подразделения сервиса АТС и их компонентов</w:t>
            </w:r>
          </w:p>
          <w:p w:rsidR="00C070CC" w:rsidRPr="00884B0F" w:rsidRDefault="00C070CC" w:rsidP="0030372B">
            <w:pPr>
              <w:tabs>
                <w:tab w:val="left" w:pos="1134"/>
              </w:tabs>
              <w:spacing w:after="0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Расчет накладных расходов подразделения сервиса АТС и их компонентов</w:t>
            </w:r>
          </w:p>
          <w:p w:rsidR="00C070CC" w:rsidRPr="00884B0F" w:rsidRDefault="00C070CC" w:rsidP="0030372B">
            <w:pPr>
              <w:tabs>
                <w:tab w:val="left" w:pos="1134"/>
              </w:tabs>
              <w:spacing w:after="0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Составление сметы затрат и калькуляция себестоимости услуги по ТО и ремонту АТС и их компонентов</w:t>
            </w:r>
          </w:p>
          <w:p w:rsidR="00C070CC" w:rsidRPr="00884B0F" w:rsidRDefault="00C070CC" w:rsidP="0030372B">
            <w:pPr>
              <w:tabs>
                <w:tab w:val="left" w:pos="1134"/>
              </w:tabs>
              <w:spacing w:after="0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Расчет экономической эффективности капитальных вложений на организацию производственного подразделения сервиса АТС и их компонентов, составление экономического заключения по результатам расчетов</w:t>
            </w:r>
          </w:p>
          <w:p w:rsidR="00C070CC" w:rsidRPr="00884B0F" w:rsidRDefault="00C070CC" w:rsidP="0030372B">
            <w:pPr>
              <w:tabs>
                <w:tab w:val="left" w:pos="1134"/>
              </w:tabs>
              <w:spacing w:after="0"/>
              <w:ind w:firstLine="709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Оформление графического приложения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C070CC" w:rsidRPr="00884B0F" w:rsidTr="00D16E5F">
        <w:tc>
          <w:tcPr>
            <w:tcW w:w="121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Раздел 2. Управление деятельностью персонала (54 часа)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C070CC" w:rsidRPr="00884B0F" w:rsidTr="00D16E5F">
        <w:tc>
          <w:tcPr>
            <w:tcW w:w="121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>МДК 02.02 Управление деятельностью персонала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C070CC" w:rsidRPr="00884B0F" w:rsidTr="00D16E5F">
        <w:tc>
          <w:tcPr>
            <w:tcW w:w="23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Тема 2.1. 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>Введение в менеджмент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Содержание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C070CC" w:rsidRPr="00884B0F" w:rsidTr="00D16E5F">
        <w:trPr>
          <w:trHeight w:val="2106"/>
        </w:trPr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Управление и менеджмент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Виды менеджмента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Система менеджмента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Методы менеджмента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Принципы менеджмента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Профессия - менеджер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Уровни менеджмента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Функции и управленческие процессы менеджмента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Цикл функций менеджмента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</w:tr>
      <w:tr w:rsidR="00C070CC" w:rsidRPr="00884B0F" w:rsidTr="00D16E5F"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C070CC" w:rsidRPr="00884B0F" w:rsidTr="00D16E5F"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1. Проведение анализа принципов менеджмента по А. </w:t>
            </w:r>
            <w:proofErr w:type="spellStart"/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Файолю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D16E5F"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 xml:space="preserve">В том числе самостоятельная работа 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обучающихся</w:t>
            </w:r>
            <w:proofErr w:type="gramEnd"/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lang w:eastAsia="ru-RU"/>
              </w:rPr>
              <w:t>Необходимость и тематика определяются образовательной организацией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C070CC" w:rsidRPr="00884B0F" w:rsidTr="00D16E5F">
        <w:tc>
          <w:tcPr>
            <w:tcW w:w="23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Тема 2.2. 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 xml:space="preserve">Планирование 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деятельности 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производственного 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>подразделения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 xml:space="preserve">Содержание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C070CC" w:rsidRPr="00884B0F" w:rsidTr="00D16E5F">
        <w:trPr>
          <w:trHeight w:val="2258"/>
        </w:trPr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Сущность и назначение планирования как функции менеджмента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Управленческая классификация планов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Методика составления планов деятельности производственного подразделения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Планирование рабочего времени менеджера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Делегирование полномочий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Квалификационные требования ТКС и </w:t>
            </w:r>
            <w:proofErr w:type="spellStart"/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профессильнального</w:t>
            </w:r>
            <w:proofErr w:type="spellEnd"/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 стандарта по должностям «Слесарь по ремонту автомобилей», «Техник по ТО и ремонту автомобилей», «Мастер участка»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</w:tr>
      <w:tr w:rsidR="00C070CC" w:rsidRPr="00884B0F" w:rsidTr="00D16E5F"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C070CC" w:rsidRPr="00884B0F" w:rsidTr="00D16E5F"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2. Составление плана работы производственного подразделения</w:t>
            </w:r>
          </w:p>
          <w:p w:rsidR="00C070CC" w:rsidRPr="00884B0F" w:rsidRDefault="00C070CC" w:rsidP="003037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или Анализ и визуализация заданного плана работы производственного подразделения с использованием диаграммы Г. </w:t>
            </w:r>
            <w:proofErr w:type="spellStart"/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Ганта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D16E5F"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 xml:space="preserve">В том числе самостоятельная работа 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обучающихся</w:t>
            </w:r>
            <w:proofErr w:type="gramEnd"/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lang w:eastAsia="ru-RU"/>
              </w:rPr>
              <w:t>Необходимость и тематика определяются образовательной организацией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C070CC" w:rsidRPr="00884B0F" w:rsidTr="00D16E5F">
        <w:tc>
          <w:tcPr>
            <w:tcW w:w="23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Тема 2.3. 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Организация 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>деятельности персонала</w:t>
            </w: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Содержание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C070CC" w:rsidRPr="00884B0F" w:rsidTr="00D16E5F">
        <w:trPr>
          <w:trHeight w:val="1279"/>
        </w:trPr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Сущность и назначение организации как функции менеджмента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Разделение труда в организации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Сущность и типы организационных структур управления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Принципы построения организационной структуры управления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Понятие и закономерности нормы управляемости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</w:tr>
      <w:tr w:rsidR="00C070CC" w:rsidRPr="00884B0F" w:rsidTr="00D16E5F"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C070CC" w:rsidRPr="00884B0F" w:rsidTr="00D16E5F"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3. Распределение функциональных обязанностей по должностям, расстановка рабочих по рабочим местам и построение организационной структуры управления производственным подразделением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или 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Проведение анализа заданной организационной структуры управления на предмет горизонтального и вертикального разделения труда, ее типизации; распределение функций по должностям согласно заданной структуре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D16E5F"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 xml:space="preserve">В том числе самостоятельная работа 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обучающихся</w:t>
            </w:r>
            <w:proofErr w:type="gramEnd"/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lang w:eastAsia="ru-RU"/>
              </w:rPr>
              <w:t>Необходимость и тематика определяются образовательной организацией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C070CC" w:rsidRPr="00884B0F" w:rsidTr="00D16E5F">
        <w:tc>
          <w:tcPr>
            <w:tcW w:w="23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ind w:right="-46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Тема 2.4. </w:t>
            </w:r>
          </w:p>
          <w:p w:rsidR="00C070CC" w:rsidRPr="00884B0F" w:rsidRDefault="00C070CC" w:rsidP="00884B0F">
            <w:pPr>
              <w:spacing w:after="0" w:line="240" w:lineRule="auto"/>
              <w:ind w:right="-46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>Мотивация персонала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Содержание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C070CC" w:rsidRPr="00884B0F" w:rsidTr="00D16E5F"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Сущность и назначение мотивации как функции менеджмента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Механизм мотивации персонала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Методы мотивации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Теории мотивации, в том числе практические выводы для менеджера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</w:tr>
      <w:tr w:rsidR="00C070CC" w:rsidRPr="00884B0F" w:rsidTr="00D16E5F"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C070CC" w:rsidRPr="00884B0F" w:rsidTr="00D16E5F"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4. Проведение анализа факторов мотивации своей учебной деятельности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D16E5F"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5.Разработка системы мотивации рабочих производственного подразделения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D16E5F">
        <w:tc>
          <w:tcPr>
            <w:tcW w:w="23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ind w:right="-46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Тема 2.5. </w:t>
            </w:r>
          </w:p>
          <w:p w:rsidR="00C070CC" w:rsidRPr="00884B0F" w:rsidRDefault="00C070CC" w:rsidP="00884B0F">
            <w:pPr>
              <w:spacing w:after="0" w:line="240" w:lineRule="auto"/>
              <w:ind w:right="-46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Контроль </w:t>
            </w:r>
          </w:p>
          <w:p w:rsidR="00C070CC" w:rsidRPr="00884B0F" w:rsidRDefault="00C070CC" w:rsidP="00884B0F">
            <w:pPr>
              <w:spacing w:after="0" w:line="240" w:lineRule="auto"/>
              <w:ind w:right="-46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>деятельности персонала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Содержание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C070CC" w:rsidRPr="00884B0F" w:rsidTr="00D16E5F">
        <w:trPr>
          <w:trHeight w:val="2564"/>
        </w:trPr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Сущность и назначение контроля как функции менеджмента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Процесс контроля производственной деятельности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Виды контроля производственной деятельности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Принципы контроля производственной деятельности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Влияние контроля на поведение персонала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Метод контроля «Управленческая пятерня» 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Контроль трудовой дисциплины в производственном подразделении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Нормы трудового законодательства по дисциплинарным взысканиям 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Контроль качества выполняемых работ в производственном подразделении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</w:tr>
      <w:tr w:rsidR="00C070CC" w:rsidRPr="00884B0F" w:rsidTr="00D16E5F"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C070CC" w:rsidRPr="00884B0F" w:rsidTr="00D16E5F"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6. Составление табеля учета рабочего времени в производственном подразделении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D16E5F"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7. Анализ процесса управленческого контроля по заданной производственной ситуации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D16E5F"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 xml:space="preserve">В том числе самостоятельная работа 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обучающихся</w:t>
            </w:r>
            <w:proofErr w:type="gramEnd"/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lang w:eastAsia="ru-RU"/>
              </w:rPr>
              <w:t>Необходимость и тематика определяются образовательной организацией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C070CC" w:rsidRPr="00884B0F" w:rsidTr="00D16E5F">
        <w:tc>
          <w:tcPr>
            <w:tcW w:w="23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ind w:right="-46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Тема 2.6. </w:t>
            </w:r>
          </w:p>
          <w:p w:rsidR="00C070CC" w:rsidRPr="00884B0F" w:rsidRDefault="00C070CC" w:rsidP="00884B0F">
            <w:pPr>
              <w:spacing w:after="0" w:line="240" w:lineRule="auto"/>
              <w:ind w:right="-46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Руководство </w:t>
            </w:r>
          </w:p>
          <w:p w:rsidR="00C070CC" w:rsidRPr="00884B0F" w:rsidRDefault="00C070CC" w:rsidP="00884B0F">
            <w:pPr>
              <w:spacing w:after="0" w:line="240" w:lineRule="auto"/>
              <w:ind w:right="-46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>деятельностью персонала</w:t>
            </w: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Содержание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C070CC" w:rsidRPr="00884B0F" w:rsidTr="00D16E5F">
        <w:trPr>
          <w:trHeight w:val="2130"/>
        </w:trPr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Сущность и назначение руководства как функции менеджмента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Понятие стиля руководства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Модели стилей руководства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Понятие и виды власти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Роль власти в руководстве коллективом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Баланс власти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Понятие и концепции лидерства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Формальное и неформальное руководство персоналом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</w:tr>
      <w:tr w:rsidR="00C070CC" w:rsidRPr="00884B0F" w:rsidTr="00D16E5F"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C070CC" w:rsidRPr="00884B0F" w:rsidTr="00D16E5F"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8. Проведение сравнительного анализа стилей руководства и видов власти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D16E5F"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 xml:space="preserve">В том числе самостоятельная работа 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обучающихся</w:t>
            </w:r>
            <w:proofErr w:type="gramEnd"/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lang w:eastAsia="ru-RU"/>
              </w:rPr>
              <w:t>Необходимость и тематика определяются образовательной организацией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C070CC" w:rsidRPr="00884B0F" w:rsidTr="00D16E5F">
        <w:tc>
          <w:tcPr>
            <w:tcW w:w="23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Тема 2.7. 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Управленческие решения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 xml:space="preserve">Содержание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C070CC" w:rsidRPr="00884B0F" w:rsidTr="00D16E5F">
        <w:trPr>
          <w:trHeight w:val="1420"/>
        </w:trPr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Управленческие решения – управленческий процесс менеджмента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Виды управленческих решений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Механизм принятия управленческих решений по их видам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Этапы принятия рационального управленческого решения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Методы принятия управленческих решений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</w:tr>
      <w:tr w:rsidR="00C070CC" w:rsidRPr="00884B0F" w:rsidTr="00D16E5F"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C070CC" w:rsidRPr="00884B0F" w:rsidTr="00D16E5F"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9. Решение заданной проблемы тремя способами (по видам решений) </w:t>
            </w:r>
          </w:p>
          <w:p w:rsidR="00C070CC" w:rsidRPr="00884B0F" w:rsidRDefault="00C070CC" w:rsidP="003037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или Участие в деловой игре: «Мозговой штурм» по выработке решений заданной проблемы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D16E5F"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 xml:space="preserve">В том числе самостоятельная работа 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обучающихся</w:t>
            </w:r>
            <w:proofErr w:type="gramEnd"/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lang w:eastAsia="ru-RU"/>
              </w:rPr>
              <w:t>Необходимость и тематика определяются образовательной организацией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C070CC" w:rsidRPr="00884B0F" w:rsidTr="00D16E5F">
        <w:tc>
          <w:tcPr>
            <w:tcW w:w="23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Тема 2.8. 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>Коммуникации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Содержание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C070CC" w:rsidRPr="00884B0F" w:rsidTr="00D16E5F">
        <w:trPr>
          <w:trHeight w:val="2850"/>
        </w:trPr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Коммуникации – управленческий процесс менеджмента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Элементы коммуникационного процесса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Этапы коммуникационного процесса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Понятие вербального и невербального общения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Каналы передачи сообщения, в том числе деловые совещания (собрания)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Типы коммуникационных помех и способы их минимизации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Коммуникационные потоки в организации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Понятие, виды конфликтов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Стратегии поведения в конфликте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Деловые переговоры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</w:tr>
      <w:tr w:rsidR="00C070CC" w:rsidRPr="00884B0F" w:rsidTr="00D16E5F"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C070CC" w:rsidRPr="00884B0F" w:rsidTr="00D16E5F"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10. Проведение анализа коммуникационного процесса по заданной производственной ситуации; проведение сравнительного анализа стратегий поведения в конфликте по методу Томаса-</w:t>
            </w:r>
            <w:proofErr w:type="spellStart"/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Килмена</w:t>
            </w:r>
            <w:proofErr w:type="spellEnd"/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или 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Участие в деловых играх (на выбор): «Техника переговоров» по заданной производственной ситуации; «Совещание (собрание) как форма обмена управленческой информацией» по заданной производственной ситуации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D16E5F"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 xml:space="preserve">В том числе самостоятельная работа 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обучающихся</w:t>
            </w:r>
            <w:proofErr w:type="gramEnd"/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lang w:eastAsia="ru-RU"/>
              </w:rPr>
              <w:t>Необходимость и тематика определяются образовательной организацией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C070CC" w:rsidRPr="00884B0F" w:rsidTr="00D16E5F">
        <w:tc>
          <w:tcPr>
            <w:tcW w:w="233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Тема 2.9. 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 xml:space="preserve">Система 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>менеджмента качества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Содержание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C070CC" w:rsidRPr="00884B0F" w:rsidTr="00D16E5F">
        <w:trPr>
          <w:trHeight w:val="1410"/>
        </w:trPr>
        <w:tc>
          <w:tcPr>
            <w:tcW w:w="233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Качество: сущность и показатели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Положения действующей системы менеджмента качества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Показатели качества услуг по техническому обслуживанию и ремонту АТС и их компонентов</w:t>
            </w:r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Порядок создания системы менеджмента качества в производственном подразделении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</w:tr>
      <w:tr w:rsidR="00C070CC" w:rsidRPr="00884B0F" w:rsidTr="00D16E5F">
        <w:trPr>
          <w:trHeight w:val="337"/>
        </w:trPr>
        <w:tc>
          <w:tcPr>
            <w:tcW w:w="23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 xml:space="preserve">В том числе самостоятельная работа 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обучающихся</w:t>
            </w:r>
            <w:proofErr w:type="gramEnd"/>
          </w:p>
          <w:p w:rsidR="00C070CC" w:rsidRPr="00884B0F" w:rsidRDefault="00C070CC" w:rsidP="00884B0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lang w:eastAsia="ru-RU"/>
              </w:rPr>
              <w:t>Необходимость и тематика определяются образовательной организацией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C070CC" w:rsidRPr="00884B0F" w:rsidTr="00D16E5F">
        <w:tc>
          <w:tcPr>
            <w:tcW w:w="121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>Раздел 3. Управленческая и техническая документация (54 часа)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C070CC" w:rsidRPr="00884B0F" w:rsidTr="00D16E5F">
        <w:tc>
          <w:tcPr>
            <w:tcW w:w="121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>МДК 02.03 Управленческая и техническая документация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C070CC" w:rsidRPr="00884B0F" w:rsidTr="00D16E5F">
        <w:trPr>
          <w:trHeight w:val="247"/>
        </w:trPr>
        <w:tc>
          <w:tcPr>
            <w:tcW w:w="23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Тема 3.1. 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>Введение в документацию</w:t>
            </w: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>Содержание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C070CC" w:rsidRPr="00884B0F" w:rsidTr="00D16E5F">
        <w:trPr>
          <w:trHeight w:val="247"/>
        </w:trPr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Понятие документации: сущность, виды, классификация 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Отличительные черты технической и управленческой документации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</w:tr>
      <w:tr w:rsidR="00C070CC" w:rsidRPr="00884B0F" w:rsidTr="00D16E5F">
        <w:trPr>
          <w:trHeight w:val="535"/>
        </w:trPr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 xml:space="preserve">В том числе самостоятельная работа 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обучающихся</w:t>
            </w:r>
            <w:proofErr w:type="gramEnd"/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lang w:eastAsia="ru-RU"/>
              </w:rPr>
              <w:t>Необходимость и тематика определяются образовательной организацией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C070CC" w:rsidRPr="00884B0F" w:rsidTr="00D16E5F">
        <w:trPr>
          <w:trHeight w:val="260"/>
        </w:trPr>
        <w:tc>
          <w:tcPr>
            <w:tcW w:w="23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Тема 3.2. 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>Техническая документация на предприятиях автомобильного транспорта</w:t>
            </w: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>Содержание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C070CC" w:rsidRPr="00884B0F" w:rsidTr="00D16E5F">
        <w:trPr>
          <w:trHeight w:val="260"/>
        </w:trPr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Основные нормативно-технические документы ТО и ремонта АТС и их компонентов, правила их оформления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Документы, оформляемые при разработке технологических процессов на разборочно-сборочные работы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Документы, оформляемые при разработке технологических процессов на ТО и ремонт АТС и их компонентов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Принципы разработки и использования типовой технологической документации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Справочные материалы и техническая документация по ТО и ремонту АТС и их компонентов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</w:tr>
      <w:tr w:rsidR="00C070CC" w:rsidRPr="00884B0F" w:rsidTr="00D16E5F">
        <w:trPr>
          <w:trHeight w:val="439"/>
        </w:trPr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 xml:space="preserve">В том числе самостоятельная работа 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обучающихся</w:t>
            </w:r>
            <w:proofErr w:type="gramEnd"/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lang w:eastAsia="ru-RU"/>
              </w:rPr>
              <w:t>Необходимость и тематика определяются образовательной организацией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C070CC" w:rsidRPr="00884B0F" w:rsidTr="00D16E5F">
        <w:trPr>
          <w:trHeight w:val="299"/>
        </w:trPr>
        <w:tc>
          <w:tcPr>
            <w:tcW w:w="23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>Тема 3.3.</w:t>
            </w: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>Единая система конструкторской и технологической документации</w:t>
            </w: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>Содержание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C070CC" w:rsidRPr="00884B0F" w:rsidTr="00D16E5F">
        <w:trPr>
          <w:trHeight w:val="1188"/>
        </w:trPr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Общие положения единой системы конструкторской и технологической документации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Назначение и структура технологической карты 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Правила записи переходов в операционной карте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Правила оформления карты эскизов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</w:tr>
      <w:tr w:rsidR="00C070CC" w:rsidRPr="00884B0F" w:rsidTr="00D16E5F">
        <w:trPr>
          <w:trHeight w:val="134"/>
        </w:trPr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C070CC" w:rsidRPr="00884B0F" w:rsidTr="00D16E5F">
        <w:trPr>
          <w:trHeight w:val="461"/>
        </w:trPr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1. Оформление операционной карты на технологические процессы ТО и ремонта АТС и их компонентов (по видам работ)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D16E5F">
        <w:trPr>
          <w:trHeight w:val="461"/>
        </w:trPr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2. Оформление карты эскизов на технологические процессы ТО и ремонта АТС и их компонентов (по видам работ)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D16E5F">
        <w:trPr>
          <w:trHeight w:val="461"/>
        </w:trPr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 xml:space="preserve">В том числе самостоятельная работа 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обучающихся</w:t>
            </w:r>
            <w:proofErr w:type="gramEnd"/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lang w:eastAsia="ru-RU"/>
              </w:rPr>
              <w:t>Необходимость и тематика определяются образовательной организацией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C070CC" w:rsidRPr="00884B0F" w:rsidTr="00D16E5F">
        <w:trPr>
          <w:trHeight w:val="130"/>
        </w:trPr>
        <w:tc>
          <w:tcPr>
            <w:tcW w:w="23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Тема 3.4. 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Основополагающие документы по оказанию услуг по ТО и ремонту АТС и их компонентов в РФ </w:t>
            </w: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Содержание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C070CC" w:rsidRPr="00884B0F" w:rsidTr="00D16E5F">
        <w:trPr>
          <w:trHeight w:val="130"/>
        </w:trPr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Правила оказания услуг (выполнения работ) по техническому обслуживанию и ремонту АТС и их компонентов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Типовой перечень основной нормативно-технической, организационной и технологической документации для предприятий, оказывающих услугу по ТО и ремонту АТС и их компонентов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Нормативно-правовые акты в области оказания сервисного обслуживания АТС и их компонентов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</w:tr>
      <w:tr w:rsidR="00C070CC" w:rsidRPr="00884B0F" w:rsidTr="00D16E5F">
        <w:trPr>
          <w:trHeight w:val="357"/>
        </w:trPr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 xml:space="preserve">В том числе самостоятельная работа 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обучающихся</w:t>
            </w:r>
            <w:proofErr w:type="gramEnd"/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lang w:eastAsia="ru-RU"/>
              </w:rPr>
              <w:t>Необходимость и тематика определяются образовательной организацией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C070CC" w:rsidRPr="00884B0F" w:rsidTr="00D16E5F">
        <w:trPr>
          <w:trHeight w:val="287"/>
        </w:trPr>
        <w:tc>
          <w:tcPr>
            <w:tcW w:w="23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Тема 3.5. 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>Оформление предприятиями автомобильного транспорта документации при приемке и выдаче АТС и их компонентов с ТО и ремонта</w:t>
            </w: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Содержание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C070CC" w:rsidRPr="00884B0F" w:rsidTr="00D16E5F">
        <w:trPr>
          <w:trHeight w:val="689"/>
        </w:trPr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Порядок приема заказов на ТО и ремонт АТС и их компонентов, перечень документов и правила их оформления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Порядок оказания услуг на станциях технического обслуживания АТС и их компонентов, перечень документов и правила их оформления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Требования к качеству услуг станций технического обслуживания автомобилей и документы, их регламентирующие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Анализ системы документооборота станций технического обслуживания АТС и их компонентов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Оформление и согласование стандартных договоров на сервисное обслуживание АТС и их компонентов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Оформление документов по результатам ТО и ремонта АТС и их компонентов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Оформление документов на заказ расходных материалов и запасных частей для проведения работ по ТО и ремонту АТС и их компонентов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Документационное обеспечение складских операций и движения запасных частей при осуществлении работ по техническому обслуживанию и ремонту АТС и их компонентов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</w:tr>
      <w:tr w:rsidR="00C070CC" w:rsidRPr="00884B0F" w:rsidTr="00D16E5F">
        <w:trPr>
          <w:trHeight w:val="267"/>
        </w:trPr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C070CC" w:rsidRPr="00884B0F" w:rsidTr="00D16E5F">
        <w:trPr>
          <w:trHeight w:val="461"/>
        </w:trPr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3. Оформление заявки на оказание услуг по техническому обслуживанию и ремонту АТС и их компонентов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D16E5F">
        <w:trPr>
          <w:trHeight w:val="461"/>
        </w:trPr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4. Оформление 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заказ-наряда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 на оказание услуг по техническому обслуживанию АТС и их компонентов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D16E5F">
        <w:trPr>
          <w:trHeight w:val="461"/>
        </w:trPr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5. Оформление приемо-сдаточного акта на оказание услуг по техническому обслуживанию и ремонту АТС и их компонентов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D16E5F">
        <w:trPr>
          <w:trHeight w:val="461"/>
        </w:trPr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6. Оформление акта выполненных работ по техническому обслуживанию и ремонту АТС и их компонентов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D16E5F">
        <w:trPr>
          <w:trHeight w:val="222"/>
        </w:trPr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7. Оформление рекламационного акта (претензии)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D16E5F">
        <w:trPr>
          <w:trHeight w:val="461"/>
        </w:trPr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 xml:space="preserve">В том числе самостоятельная работа 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обучающихся</w:t>
            </w:r>
            <w:proofErr w:type="gramEnd"/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lang w:eastAsia="ru-RU"/>
              </w:rPr>
              <w:t>Необходимость и тематика определяются образовательной организацией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C070CC" w:rsidRPr="00884B0F" w:rsidTr="00D16E5F">
        <w:trPr>
          <w:trHeight w:val="195"/>
        </w:trPr>
        <w:tc>
          <w:tcPr>
            <w:tcW w:w="23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Тема 3.6. 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>Основы документационного обеспечения управления на предприятиях автомобильного транспорта</w:t>
            </w: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>Содержание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C070CC" w:rsidRPr="00884B0F" w:rsidTr="00D16E5F">
        <w:trPr>
          <w:trHeight w:val="195"/>
        </w:trPr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Правовые и нормативные основы делопроизводства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Функции документа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Классификация документов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Стандартизация процесса документирования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Состав и требования к оформлению реквизитов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Требования к бланкам документов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</w:tr>
      <w:tr w:rsidR="00C070CC" w:rsidRPr="00884B0F" w:rsidTr="00D16E5F">
        <w:trPr>
          <w:trHeight w:val="443"/>
        </w:trPr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 xml:space="preserve">В том числе самостоятельная работа 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обучающихся</w:t>
            </w:r>
            <w:proofErr w:type="gramEnd"/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lang w:eastAsia="ru-RU"/>
              </w:rPr>
              <w:t>Необходимость и тематика определяются образовательной организацией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C070CC" w:rsidRPr="00884B0F" w:rsidTr="00D16E5F">
        <w:trPr>
          <w:trHeight w:val="269"/>
        </w:trPr>
        <w:tc>
          <w:tcPr>
            <w:tcW w:w="23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Тема 3.7. 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>Организация работы с управленческими документами на предприятиях автомобильного транспорта</w:t>
            </w: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>Содержание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C070CC" w:rsidRPr="00884B0F" w:rsidTr="00D16E5F">
        <w:trPr>
          <w:trHeight w:val="1252"/>
        </w:trPr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Организация документооборота на предприятиях автомобильного транспорта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Основные виды управленческой документации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Правила организации хранения архивных документов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Современные информационные технологии в делопроизводстве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Лекция</w:t>
            </w:r>
          </w:p>
        </w:tc>
      </w:tr>
      <w:tr w:rsidR="00C070CC" w:rsidRPr="00884B0F" w:rsidTr="00D16E5F">
        <w:trPr>
          <w:trHeight w:val="277"/>
        </w:trPr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C070CC" w:rsidRPr="00884B0F" w:rsidTr="00D16E5F">
        <w:trPr>
          <w:trHeight w:val="461"/>
        </w:trPr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8. Оформление организационно-распорядительных документов по деятельности сервиса АТС и их компонентов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D16E5F">
        <w:trPr>
          <w:trHeight w:val="461"/>
        </w:trPr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9. Оформление справочно-информационных документов по деятельности сервиса АТС и их компонентов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D16E5F">
        <w:trPr>
          <w:trHeight w:val="461"/>
        </w:trPr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10. Оформление документов по личному составу на предприятии сервиса АТС и их компонентов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</w:tr>
      <w:tr w:rsidR="00C070CC" w:rsidRPr="00884B0F" w:rsidTr="00D16E5F">
        <w:trPr>
          <w:trHeight w:val="461"/>
        </w:trPr>
        <w:tc>
          <w:tcPr>
            <w:tcW w:w="2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 xml:space="preserve">В том числе самостоятельная работа 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обучающихся</w:t>
            </w:r>
            <w:proofErr w:type="gramEnd"/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lang w:eastAsia="ru-RU"/>
              </w:rPr>
              <w:t>Необходимость и тематика определяются образовательной организацией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C070CC" w:rsidRPr="00884B0F" w:rsidTr="00D16E5F">
        <w:tc>
          <w:tcPr>
            <w:tcW w:w="121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>Учебная практика (36 часов)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Виды работ: 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1. Ознакомление с учебной задачей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2. Составление паспорта производственного подразделения ТО и ремонта АТС и их компонентов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3. Расчет величины амортизации основных фондов производственного подразделения, их балансовой стоимости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5. Расчет потребности производственного подразделения в оборотных фондах, в том числе запасных частях 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6. Расчет показателей использования производственных фондов производственного подразделения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7. Составление баланса затрат рабочего времени рабочих производственного подразделения с учетом условий труда 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8. Расчет фонда рабочего времени рабочего производственного подразделения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9. Обоснование численности рабочих производственного подразделения, распределение рабочих по разрядам и профессиям, расчет средней часовой тарифной ставки и среднего ремонтного разряда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10. Расчет заработной платы рабочих производственного подразделения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11. Расчет производительности труда рабочих производственного подразделения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12. </w:t>
            </w:r>
            <w:proofErr w:type="spellStart"/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Калькулирование</w:t>
            </w:r>
            <w:proofErr w:type="spellEnd"/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 себестоимости услуги производственного подразделения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13. Установление тарифа услуги производственного подразделения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14. Планирование доходов производственного подразделения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15. Расчет финансового результата и безубыточности деятельности производственного подразделения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16. Выбор оптимального налогового режима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17. Анализ должностных обязанностей мастера участка по тарифно-квалификационному справочнику и профессиональному стандарту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18.  Составление оперативного 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плана работы мастера участка / производственного подразделения</w:t>
            </w:r>
            <w:proofErr w:type="gramEnd"/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19. Расстановка рабочих по рабочим местам производственного подразделения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20. Распределение трудовых функций по должностям в производственном подразделении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21. Построение организационной структуры управления производственного подразделения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22. Разработка системы мотивации рабочих производственного подразделения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23. Составление табеля учета рабочего времени по производственному подразделению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24. Составление портрета эффективного руководителя производственного подразделения с точки зрения моделей стилей руководства и теории лидерства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25. Моделирование принятия управленческого решения (по их видам) по проблемам производственного 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подразделении</w:t>
            </w:r>
            <w:proofErr w:type="gramEnd"/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26. Моделирование коммуникационного процесса в производственном подразделении, а также в рамках его взаимодействия со смежными структурными подразделениями и внешними организациями/клиентами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27. Отработка техники деловых переговоров в рамках взаимодействия производственного подразделения со смежными структурными подразделениями и внешними организациями/клиентами; отработка техники проведения деловых совещаний (собраний)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28.Оформление управленческой и технической документации в производственном подразделении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29. Создание системы менеджмента качества в производственном подразделении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30. Составление отчета/дневника по решению учебной задачи, его защита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C070CC" w:rsidRPr="00884B0F" w:rsidTr="00D16E5F">
        <w:tc>
          <w:tcPr>
            <w:tcW w:w="121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Производственная практика (180 часов)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>Виды работ: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1. Ознакомление с работой предприятия автомобильного транспорта и технической (сервисной) службы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2. Изучение взаимодействия технической службы предприятия автомобильного транспорта с другими структурными </w:t>
            </w: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подразделениями предприятия и внешними организациями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3. Изучение технологического процесса в производственном подразделении: рабочие места, их количество, виды выполняемых работ, техническая оснащенность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4. Ознакомление с документооборотом при осуществлении работ по ТО и ремонту АТС и их компонентов, в том числе по движению и учету запасных частей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5. Ознакомление с технической документацией по ТО и ремонту АТС и их компонентов (по видам выполняемых работ) 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6. Разработка технологических карт на ТО и ремонт АТС и их компонентов (по одному или нескольким видам выполняемых работ) 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7. Изучение количественного и качественного состава рабочих производственного подразделения: количество рабочих, их квалификация, распределение по профессиям и разрядам, система повышения квалификации и профессиональной переподготовки/обучения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8. Изучение условий труда в производственном подразделении, правил и порядка аттестации рабочих мест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9. Изучение инструкций по технике безопасности на рабочем месте и в производственном подразделении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10. Составление перечня мероприятий по обеспечению и профилактике безопасных условий труда на рабочих местах и в производственном подразделении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11. Составление паспорта рабочего места с учетом нормативной документации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12. Изучение обеспечения экологической безопасности в процессе производства, в том числе порядка утилизации неподлежащих восстановлению запасных частей АТС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13. Изучение системы организации оплаты труда рабочих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14. Изучение должностных обязанностей специалиста по ТО и ремонту автомобилей, мастера участка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15. Ознакомление с документационным обеспечением управления в производственном подразделении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16. Ознакомление и изучение управленческой документации мастера участка 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17. Составление табеля учета рабочего времени 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18. Оперативное планирование деятельности персонала производственного подразделения: определение объемов работ (составление заказ-наряда), выявление потребности и составление заявок на техническое 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оснащение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 и материальное обеспечение производства, определение списочного и явочного состава кадров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19. Организация деятельности персонала: построение организационной структуры управления производственным подразделением, распределение сменных заданий по исполнителям, проведение инструктажей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20. Анализ стиля руководства и методов управления мастера участка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21. Выявление проблем и принятие управленческих решений по их устранению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22. Изучение коммуникационных потоков в организации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23. Изучение техники переговорных процессов при внутреннем и внешнем коммуникационном взаимодействии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24. Изучение методов мотивации и системы обучения работников, принятых в производственном подразделении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25. Изучение и проведение контроля деятельности персонала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26. Изучение и оценка системы менеджмента качества выполняемых работ по ТО и ремонту АТС и их компонентов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27. Разработка мероприятий по улучшению качества услуг по ТО и ремонту АТС и их компонентов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28. Изучение основных технико-экономических показателей производственной деятельности в области сервиса автотранспортных средств и их компонентов</w:t>
            </w:r>
          </w:p>
          <w:p w:rsidR="00C070CC" w:rsidRPr="00884B0F" w:rsidRDefault="00C070CC" w:rsidP="00884B0F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29. Изучение основных направлений развития сервиса автотранспортных средств и их компонентов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30. Изучение факторов, влияющих на спрос и предложение </w:t>
            </w:r>
            <w:proofErr w:type="spellStart"/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автосервисных</w:t>
            </w:r>
            <w:proofErr w:type="spellEnd"/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 услуг; показателей конкурентоспособности предприятия автомобильного транспорта, предпринимательских рисков на предприятии и способов их минимизации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31. Изучение финансовой отчетности предприятия, источников финансирования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32. Изучение порядка снабжения производства запасными частями, алгоритма управления запасами, специфики складской деятельности на </w:t>
            </w:r>
            <w:proofErr w:type="spellStart"/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автосервисном</w:t>
            </w:r>
            <w:proofErr w:type="spellEnd"/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 предприятии 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33. Изучение стандартных и специальных программных продуктов, используемых в деятельности производственного подразделения</w:t>
            </w:r>
          </w:p>
          <w:p w:rsidR="00C070CC" w:rsidRPr="00884B0F" w:rsidRDefault="00C070CC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34. Выполнение поручений начальника технической службы 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и(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или) мастера производственного подразделения по организации деятельности персонала</w:t>
            </w:r>
          </w:p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35. Составление отчета о прохождении практики в соответствии с выданным заданием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C070CC" w:rsidRPr="00884B0F" w:rsidTr="00D16E5F">
        <w:tc>
          <w:tcPr>
            <w:tcW w:w="121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lastRenderedPageBreak/>
              <w:t>Рекомендуемая форма промежуточной аттестации – экзамен</w:t>
            </w:r>
            <w:r w:rsidRPr="00884B0F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ab/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</w:tr>
      <w:tr w:rsidR="00C070CC" w:rsidRPr="00884B0F" w:rsidTr="00D16E5F">
        <w:trPr>
          <w:trHeight w:val="363"/>
        </w:trPr>
        <w:tc>
          <w:tcPr>
            <w:tcW w:w="121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70CC" w:rsidRPr="00884B0F" w:rsidRDefault="00C070CC" w:rsidP="003037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Всего 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658</w:t>
            </w:r>
            <w:r w:rsidRPr="00884B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часа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0CC" w:rsidRPr="00884B0F" w:rsidRDefault="00C070CC" w:rsidP="003037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</w:tbl>
    <w:p w:rsidR="00884B0F" w:rsidRPr="00884B0F" w:rsidRDefault="00884B0F" w:rsidP="00884B0F">
      <w:pPr>
        <w:spacing w:after="120"/>
        <w:ind w:firstLine="709"/>
        <w:jc w:val="both"/>
        <w:outlineLvl w:val="1"/>
        <w:rPr>
          <w:rFonts w:ascii="Times New Roman" w:eastAsia="Times New Roman" w:hAnsi="Times New Roman" w:cs="Times New Roman"/>
          <w:szCs w:val="20"/>
          <w:lang w:eastAsia="ru-RU"/>
        </w:rPr>
      </w:pPr>
    </w:p>
    <w:p w:rsidR="00884B0F" w:rsidRPr="00884B0F" w:rsidRDefault="00884B0F" w:rsidP="00884B0F">
      <w:pPr>
        <w:spacing w:after="0" w:line="240" w:lineRule="auto"/>
        <w:ind w:left="360" w:hanging="360"/>
        <w:contextualSpacing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884B0F" w:rsidRPr="00884B0F" w:rsidRDefault="00884B0F" w:rsidP="00884B0F">
      <w:pPr>
        <w:spacing w:before="100" w:beforeAutospacing="1" w:after="100" w:afterAutospacing="1" w:line="240" w:lineRule="auto"/>
        <w:jc w:val="center"/>
        <w:outlineLvl w:val="0"/>
        <w:rPr>
          <w:rFonts w:ascii="Calibri" w:eastAsia="Times New Roman" w:hAnsi="Calibri" w:cs="Times New Roman"/>
          <w:b/>
          <w:color w:val="000000"/>
          <w:sz w:val="24"/>
          <w:szCs w:val="20"/>
          <w:lang w:eastAsia="ru-RU"/>
        </w:rPr>
      </w:pPr>
      <w:bookmarkStart w:id="19" w:name="_Toc177462216"/>
      <w:bookmarkStart w:id="20" w:name="_Toc202900854"/>
      <w:bookmarkStart w:id="21" w:name="_Toc202900978"/>
      <w:bookmarkStart w:id="22" w:name="_Toc202901034"/>
    </w:p>
    <w:p w:rsidR="0030372B" w:rsidRDefault="0030372B" w:rsidP="00884B0F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sectPr w:rsidR="0030372B" w:rsidSect="0030372B">
          <w:pgSz w:w="16838" w:h="11906" w:orient="landscape"/>
          <w:pgMar w:top="1701" w:right="1134" w:bottom="567" w:left="1134" w:header="709" w:footer="709" w:gutter="0"/>
          <w:cols w:space="708"/>
          <w:docGrid w:linePitch="360"/>
        </w:sectPr>
      </w:pPr>
    </w:p>
    <w:p w:rsidR="00884B0F" w:rsidRPr="0030372B" w:rsidRDefault="00884B0F" w:rsidP="0030372B">
      <w:pPr>
        <w:spacing w:before="100" w:beforeAutospacing="1" w:after="100" w:afterAutospacing="1" w:line="240" w:lineRule="auto"/>
        <w:ind w:firstLine="142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3. Условия реализации профессионального модуля</w:t>
      </w:r>
      <w:bookmarkEnd w:id="19"/>
      <w:bookmarkEnd w:id="20"/>
      <w:bookmarkEnd w:id="21"/>
      <w:bookmarkEnd w:id="22"/>
    </w:p>
    <w:p w:rsidR="00884B0F" w:rsidRPr="0030372B" w:rsidRDefault="00884B0F" w:rsidP="0030372B">
      <w:pPr>
        <w:keepNext/>
        <w:spacing w:before="240" w:after="60" w:line="240" w:lineRule="auto"/>
        <w:ind w:firstLine="142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23" w:name="_Toc177462217"/>
      <w:bookmarkStart w:id="24" w:name="_Toc202900855"/>
      <w:bookmarkStart w:id="25" w:name="_Toc202900979"/>
      <w:bookmarkStart w:id="26" w:name="_Toc202901035"/>
      <w:r w:rsidRPr="0030372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3.1. Материально-техническое обеспечение</w:t>
      </w:r>
      <w:bookmarkEnd w:id="23"/>
      <w:bookmarkEnd w:id="24"/>
      <w:bookmarkEnd w:id="25"/>
      <w:bookmarkEnd w:id="26"/>
    </w:p>
    <w:p w:rsidR="00884B0F" w:rsidRPr="0030372B" w:rsidRDefault="00884B0F" w:rsidP="0030372B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Кабинет «Управления процессом ТО и ремонта автотранспортных средств», оснащенны</w:t>
      </w:r>
      <w:proofErr w:type="gram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й(</w:t>
      </w:r>
      <w:proofErr w:type="gram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е) в соответствии с приложением 3 ПОП-П. </w:t>
      </w:r>
    </w:p>
    <w:p w:rsidR="00884B0F" w:rsidRPr="0030372B" w:rsidRDefault="00884B0F" w:rsidP="0030372B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Оснащенные базы практики (мастерские/зоны по видам работ), оснащенна</w:t>
      </w:r>
      <w:proofErr w:type="gram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я(</w:t>
      </w:r>
      <w:proofErr w:type="spellStart"/>
      <w:proofErr w:type="gram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ые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) в соответствии с приложением 3 ПОП-П.</w:t>
      </w:r>
    </w:p>
    <w:p w:rsidR="00884B0F" w:rsidRPr="0030372B" w:rsidRDefault="00884B0F" w:rsidP="0030372B">
      <w:pPr>
        <w:spacing w:after="120"/>
        <w:ind w:firstLine="142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4B0F" w:rsidRPr="0030372B" w:rsidRDefault="00884B0F" w:rsidP="0030372B">
      <w:pPr>
        <w:keepNext/>
        <w:spacing w:before="240" w:after="60" w:line="240" w:lineRule="auto"/>
        <w:ind w:firstLine="142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27" w:name="_Toc177462218"/>
      <w:bookmarkStart w:id="28" w:name="_Toc202900856"/>
      <w:bookmarkStart w:id="29" w:name="_Toc202900980"/>
      <w:bookmarkStart w:id="30" w:name="_Toc202901036"/>
      <w:r w:rsidRPr="0030372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3.2. Учебно-методическое обеспечение</w:t>
      </w:r>
      <w:bookmarkEnd w:id="27"/>
      <w:bookmarkEnd w:id="28"/>
      <w:bookmarkEnd w:id="29"/>
      <w:bookmarkEnd w:id="30"/>
    </w:p>
    <w:p w:rsidR="00884B0F" w:rsidRPr="0030372B" w:rsidRDefault="00884B0F" w:rsidP="0030372B">
      <w:pPr>
        <w:spacing w:after="0"/>
        <w:ind w:firstLine="14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 для использования в образовательном процессе. При формировании библиотечного фонда образовательной организации выбирается не менее одного издания из перечисленных ниже печатных изданий и (или) электронных изданий в качестве основного, при этом список может быть дополнен новыми изданиями.</w:t>
      </w:r>
    </w:p>
    <w:p w:rsidR="00884B0F" w:rsidRPr="0030372B" w:rsidRDefault="00884B0F" w:rsidP="0030372B">
      <w:pPr>
        <w:spacing w:after="0"/>
        <w:ind w:firstLine="14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4B0F" w:rsidRPr="0030372B" w:rsidRDefault="00884B0F" w:rsidP="0030372B">
      <w:pPr>
        <w:spacing w:after="0"/>
        <w:ind w:firstLine="142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3.2.1. Основные печатные и/или электронные издания</w:t>
      </w:r>
    </w:p>
    <w:p w:rsidR="00884B0F" w:rsidRPr="0030372B" w:rsidRDefault="00884B0F" w:rsidP="0030372B">
      <w:pPr>
        <w:numPr>
          <w:ilvl w:val="0"/>
          <w:numId w:val="9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Фомина Е.С., </w:t>
      </w:r>
      <w:proofErr w:type="gram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Васин</w:t>
      </w:r>
      <w:proofErr w:type="gram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А.А. Управление коллективом исполнителей на авторемонтном предприятии: учебное пособие - М.: Академия, 2023 – 224 с.</w:t>
      </w:r>
    </w:p>
    <w:p w:rsidR="00884B0F" w:rsidRPr="0030372B" w:rsidRDefault="00884B0F" w:rsidP="0030372B">
      <w:pPr>
        <w:numPr>
          <w:ilvl w:val="0"/>
          <w:numId w:val="9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Графкина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М.В. Охрана труда: учебник – НИЦ ИНФА-М, 2022. – 212 с.; ЗНАНИУМ</w:t>
      </w:r>
    </w:p>
    <w:p w:rsidR="00884B0F" w:rsidRPr="0030372B" w:rsidRDefault="00884B0F" w:rsidP="0030372B">
      <w:pPr>
        <w:numPr>
          <w:ilvl w:val="0"/>
          <w:numId w:val="9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Магер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В.Е. Управление качеством: учебное пособие - НИЦ ИНФА-М, 2022. – 176 с.; ЗНАНИУМ.</w:t>
      </w:r>
    </w:p>
    <w:p w:rsidR="00884B0F" w:rsidRPr="0030372B" w:rsidRDefault="00884B0F" w:rsidP="0030372B">
      <w:pPr>
        <w:numPr>
          <w:ilvl w:val="0"/>
          <w:numId w:val="9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Логвинова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Н.А. Экономическая оценка инвестиций на транспорте. – Учебное пособие. М.: НИЦ ИНФРА-М, 20</w:t>
      </w:r>
      <w:r w:rsidR="0079689B">
        <w:rPr>
          <w:rFonts w:ascii="Times New Roman" w:eastAsia="Times New Roman" w:hAnsi="Times New Roman" w:cs="Times New Roman"/>
          <w:sz w:val="24"/>
          <w:szCs w:val="24"/>
          <w:lang w:eastAsia="ru-RU"/>
        </w:rPr>
        <w:t>23</w:t>
      </w: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252 с. ЗНАНИУМ.</w:t>
      </w:r>
    </w:p>
    <w:p w:rsidR="00884B0F" w:rsidRPr="0030372B" w:rsidRDefault="00884B0F" w:rsidP="0030372B">
      <w:pPr>
        <w:numPr>
          <w:ilvl w:val="0"/>
          <w:numId w:val="9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Хмельницкий А.Д.  Экономика и управление на грузовом автомобильном транспорте: учебное пособие - М.: </w:t>
      </w:r>
      <w:proofErr w:type="spell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Юрайт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, 2022-270 с.</w:t>
      </w:r>
    </w:p>
    <w:p w:rsidR="00884B0F" w:rsidRPr="0030372B" w:rsidRDefault="00884B0F" w:rsidP="0030372B">
      <w:pPr>
        <w:numPr>
          <w:ilvl w:val="0"/>
          <w:numId w:val="9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Романова М.В. Бизнес-планирование: учебное пособие – М.: ИД Форум, 202</w:t>
      </w:r>
      <w:r w:rsidR="0079689B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240 с. ЗНАНИУМ.</w:t>
      </w:r>
    </w:p>
    <w:p w:rsidR="00884B0F" w:rsidRPr="0030372B" w:rsidRDefault="00884B0F" w:rsidP="0030372B">
      <w:pPr>
        <w:numPr>
          <w:ilvl w:val="0"/>
          <w:numId w:val="9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Гаврилова С.А «Техническая документация» Режим доступа:</w:t>
      </w:r>
      <w:r w:rsidRPr="003037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hyperlink r:id="rId9" w:history="1">
        <w:r w:rsidRPr="0030372B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https://academia-moscow.ru/catalogue/4935/346268/</w:t>
        </w:r>
      </w:hyperlink>
      <w:r w:rsidRPr="003037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</w:p>
    <w:p w:rsidR="00884B0F" w:rsidRPr="0030372B" w:rsidRDefault="00884B0F" w:rsidP="0030372B">
      <w:pPr>
        <w:numPr>
          <w:ilvl w:val="0"/>
          <w:numId w:val="9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Шувалова, Н. Н.  Основы делопроизводства: учебник и практикум для среднего профессионального образования / Н. Н. Шувалова, А. Ю. Иванова; под общей редакцией Н.Н. Шуваловой. — 3-е изд., </w:t>
      </w:r>
      <w:proofErr w:type="spell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перераб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и доп. — Москва: Издательство </w:t>
      </w:r>
      <w:proofErr w:type="spell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Юрайт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, 2022. — 384 с.</w:t>
      </w:r>
    </w:p>
    <w:p w:rsidR="00884B0F" w:rsidRPr="0030372B" w:rsidRDefault="00884B0F" w:rsidP="0030372B">
      <w:pPr>
        <w:numPr>
          <w:ilvl w:val="0"/>
          <w:numId w:val="9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Виноградов В.М. Техническое обслуживание и текущий ремонт автомобилей. Механизмы и приспособления: учеб</w:t>
      </w:r>
      <w:proofErr w:type="gram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особие - Москва: ИНФРА-М, 20</w:t>
      </w:r>
      <w:r w:rsidR="0079689B"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. - 272 </w:t>
      </w:r>
      <w:proofErr w:type="gram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. - (Среднее профессиональное образование). - ISBN 978-5-00091-491-5.-Текст</w:t>
      </w:r>
      <w:proofErr w:type="gram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:э</w:t>
      </w:r>
      <w:proofErr w:type="gram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лектронный.-URL: </w:t>
      </w:r>
      <w:hyperlink r:id="rId10" w:history="1">
        <w:r w:rsidRPr="0030372B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https://znanium.com/catalog/product/982135</w:t>
        </w:r>
      </w:hyperlink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884B0F" w:rsidRPr="0030372B" w:rsidRDefault="00884B0F" w:rsidP="0030372B">
      <w:pPr>
        <w:numPr>
          <w:ilvl w:val="0"/>
          <w:numId w:val="9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Консультант Плюс. URL: </w:t>
      </w:r>
      <w:hyperlink r:id="rId11" w:history="1">
        <w:r w:rsidRPr="0030372B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http://www.consultant.ru/</w:t>
        </w:r>
      </w:hyperlink>
      <w:r w:rsidRPr="003037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</w:p>
    <w:p w:rsidR="00884B0F" w:rsidRPr="0030372B" w:rsidRDefault="00884B0F" w:rsidP="0030372B">
      <w:pPr>
        <w:numPr>
          <w:ilvl w:val="0"/>
          <w:numId w:val="9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Оформление технологической документации. URL: </w:t>
      </w:r>
      <w:hyperlink r:id="rId12" w:history="1">
        <w:r w:rsidRPr="0030372B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http://hoster.bmstu.ru/~spir/TD.pdf</w:t>
        </w:r>
      </w:hyperlink>
    </w:p>
    <w:p w:rsidR="00884B0F" w:rsidRPr="0030372B" w:rsidRDefault="00884B0F" w:rsidP="0030372B">
      <w:pPr>
        <w:numPr>
          <w:ilvl w:val="0"/>
          <w:numId w:val="9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ЕСКД и ГОСТы. URL: </w:t>
      </w:r>
      <w:hyperlink r:id="rId13" w:history="1">
        <w:r w:rsidRPr="0030372B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http://www.robot.bmstu.ru/files/GOST/gost-eskd.html</w:t>
        </w:r>
      </w:hyperlink>
      <w:r w:rsidRPr="003037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</w:p>
    <w:p w:rsidR="00884B0F" w:rsidRPr="0030372B" w:rsidRDefault="00884B0F" w:rsidP="0030372B">
      <w:pPr>
        <w:numPr>
          <w:ilvl w:val="0"/>
          <w:numId w:val="9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Системы документации. URL: </w:t>
      </w:r>
      <w:hyperlink r:id="rId14" w:history="1">
        <w:r w:rsidRPr="0030372B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http://www.i-mash.ru/sm/sistemy-dokumentacii/edinaja-sistema-tekhnologicheskojj-dokumentacii</w:t>
        </w:r>
      </w:hyperlink>
      <w:r w:rsidRPr="003037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</w:t>
      </w:r>
    </w:p>
    <w:p w:rsidR="00884B0F" w:rsidRPr="0030372B" w:rsidRDefault="00884B0F" w:rsidP="0030372B">
      <w:pPr>
        <w:numPr>
          <w:ilvl w:val="0"/>
          <w:numId w:val="9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ЕСТД. URL: </w:t>
      </w:r>
      <w:hyperlink r:id="rId15" w:history="1">
        <w:r w:rsidRPr="0030372B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http://www.normacs.ru/Doclist/doc/TJF.html</w:t>
        </w:r>
      </w:hyperlink>
      <w:r w:rsidRPr="003037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</w:p>
    <w:p w:rsidR="00884B0F" w:rsidRPr="0030372B" w:rsidRDefault="00884B0F" w:rsidP="0030372B">
      <w:pPr>
        <w:spacing w:after="0"/>
        <w:ind w:firstLine="14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4B0F" w:rsidRPr="0030372B" w:rsidRDefault="00884B0F" w:rsidP="0030372B">
      <w:pPr>
        <w:spacing w:after="0"/>
        <w:ind w:firstLine="142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3.2.2. Дополнительные источники </w:t>
      </w:r>
    </w:p>
    <w:p w:rsidR="00884B0F" w:rsidRPr="0030372B" w:rsidRDefault="00884B0F" w:rsidP="0030372B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proofErr w:type="spell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Будрина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Е.В. Экономика отрасли. Автотранспорт: учебник и практикум для среднего профессионального образования - М.: </w:t>
      </w:r>
      <w:proofErr w:type="spell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Юрайт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2022-268 с. </w:t>
      </w:r>
    </w:p>
    <w:p w:rsidR="00884B0F" w:rsidRPr="0030372B" w:rsidRDefault="00884B0F" w:rsidP="0030372B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2. Бычков В.П. Экономика и основы предпринимательства в сфере </w:t>
      </w:r>
      <w:proofErr w:type="spell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автосервисных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услуг: учебник – М.: НИЦ ИНФРА-М, 2024 – 394 с.</w:t>
      </w:r>
    </w:p>
    <w:p w:rsidR="00884B0F" w:rsidRPr="0030372B" w:rsidRDefault="00884B0F" w:rsidP="0030372B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proofErr w:type="spell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Мескон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М.Х., Альберт М., </w:t>
      </w:r>
      <w:proofErr w:type="spell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Хедоури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Ф. Основы менеджмента. – Учебник. М.:  Вильямс, 202</w:t>
      </w:r>
      <w:r w:rsidR="0079689B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672 с.</w:t>
      </w:r>
    </w:p>
    <w:p w:rsidR="00884B0F" w:rsidRPr="0030372B" w:rsidRDefault="00884B0F" w:rsidP="0030372B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Воробьев И.В., </w:t>
      </w:r>
      <w:proofErr w:type="spell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Муравкина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Г.Ш. Сервисная деятельность (автомобильный транспорт): учебное пособие – М.: МАДИ, 20</w:t>
      </w:r>
      <w:r w:rsidR="0079689B"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176 с.</w:t>
      </w:r>
    </w:p>
    <w:p w:rsidR="00884B0F" w:rsidRPr="0030372B" w:rsidRDefault="00884B0F" w:rsidP="0030372B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5. Трудовой кодекс РФ. Действующие редакции.</w:t>
      </w:r>
    </w:p>
    <w:p w:rsidR="00884B0F" w:rsidRPr="0030372B" w:rsidRDefault="00884B0F" w:rsidP="0030372B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6. Гражданский кодекс РФ. Действующие редакции.</w:t>
      </w:r>
    </w:p>
    <w:p w:rsidR="00884B0F" w:rsidRPr="0030372B" w:rsidRDefault="00884B0F" w:rsidP="0030372B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7. Налоговый кодекс РФ. Действующие редакции.</w:t>
      </w:r>
    </w:p>
    <w:p w:rsidR="00884B0F" w:rsidRPr="0030372B" w:rsidRDefault="00884B0F" w:rsidP="0030372B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8. Классификация основных средств, включаемых в амортизационные группы. Действующие редакции.</w:t>
      </w:r>
    </w:p>
    <w:p w:rsidR="00884B0F" w:rsidRPr="0030372B" w:rsidRDefault="00884B0F" w:rsidP="0030372B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9. Нормы расхода топлива и смазочных материалов на автомобильном транспорте. Действующие редакции.</w:t>
      </w:r>
    </w:p>
    <w:p w:rsidR="00884B0F" w:rsidRPr="0030372B" w:rsidRDefault="00884B0F" w:rsidP="0030372B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10. Нормы эксплуатационного пробега шин на автомобильном транспорте. Действующие редакции.</w:t>
      </w:r>
    </w:p>
    <w:p w:rsidR="00884B0F" w:rsidRPr="0030372B" w:rsidRDefault="00884B0F" w:rsidP="0030372B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11. Нормы затрат на техническое обслуживание и текущий ремонт автомобилей. Действующие редакции.</w:t>
      </w:r>
    </w:p>
    <w:p w:rsidR="00884B0F" w:rsidRPr="0030372B" w:rsidRDefault="00884B0F" w:rsidP="0030372B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12. Законы РФ: «О защите прав потребителей», «О сертификации продукции и услуг», «О стандартизации», «Об обеспечении единства измерений». Действующие редакции.</w:t>
      </w:r>
    </w:p>
    <w:p w:rsidR="00884B0F" w:rsidRPr="0030372B" w:rsidRDefault="00884B0F" w:rsidP="0030372B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13. ГОСТ 3.1102-2011 Единая система технологической документации (ЕСТД)</w:t>
      </w:r>
    </w:p>
    <w:p w:rsidR="00884B0F" w:rsidRPr="0030372B" w:rsidRDefault="00884B0F" w:rsidP="0030372B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14. Постановление Правительства РФ от 11 апреля 2001 г. N 290 "Об утверждении Правил оказания услуг (выполнения работ) по техническому обслуживанию и ремонту автомототранспортных средств" с изменениями и дополнениями от 23.01.2007 г., 31.01.2017 г. </w:t>
      </w:r>
    </w:p>
    <w:p w:rsidR="00884B0F" w:rsidRPr="0030372B" w:rsidRDefault="00884B0F" w:rsidP="0030372B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15. Приказ Минтруда России от 09.12.2020 N 871н "Об утверждении Правил по охране труда на автомобильном транспорте" (Зарегистрировано в Минюсте России 18.12.2020 N 61561)</w:t>
      </w:r>
    </w:p>
    <w:p w:rsidR="00884B0F" w:rsidRPr="0030372B" w:rsidRDefault="00884B0F" w:rsidP="0030372B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16. Тарифно-квалификационные справочники. Действующие редакции.</w:t>
      </w:r>
    </w:p>
    <w:p w:rsidR="00884B0F" w:rsidRPr="00884B0F" w:rsidRDefault="00884B0F" w:rsidP="0030372B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17. Профессиональный стандарт: 31.004 Специалист по </w:t>
      </w:r>
      <w:proofErr w:type="spell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мехатронным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системам автомобиля</w:t>
      </w:r>
      <w:r w:rsidRPr="00884B0F">
        <w:rPr>
          <w:rFonts w:ascii="Times New Roman" w:eastAsia="Times New Roman" w:hAnsi="Times New Roman" w:cs="Times New Roman"/>
          <w:sz w:val="24"/>
          <w:szCs w:val="20"/>
          <w:lang w:eastAsia="ru-RU"/>
        </w:rPr>
        <w:t>. Действующая редакция.</w:t>
      </w:r>
    </w:p>
    <w:p w:rsidR="00884B0F" w:rsidRPr="00884B0F" w:rsidRDefault="00884B0F" w:rsidP="00884B0F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30372B" w:rsidRDefault="0030372B" w:rsidP="00884B0F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  <w:bookmarkStart w:id="31" w:name="_Toc177462219"/>
      <w:bookmarkStart w:id="32" w:name="_Toc202900857"/>
      <w:bookmarkStart w:id="33" w:name="_Toc202900981"/>
      <w:bookmarkStart w:id="34" w:name="_Toc202901037"/>
    </w:p>
    <w:p w:rsidR="0030372B" w:rsidRDefault="0030372B" w:rsidP="00884B0F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:rsidR="0030372B" w:rsidRDefault="0030372B" w:rsidP="00884B0F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:rsidR="0030372B" w:rsidRDefault="0030372B" w:rsidP="00884B0F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:rsidR="0030372B" w:rsidRDefault="0030372B" w:rsidP="00884B0F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:rsidR="0030372B" w:rsidRDefault="0030372B" w:rsidP="00884B0F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:rsidR="0030372B" w:rsidRDefault="0030372B" w:rsidP="00884B0F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:rsidR="0030372B" w:rsidRDefault="0030372B" w:rsidP="00884B0F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:rsidR="00884B0F" w:rsidRPr="00884B0F" w:rsidRDefault="00884B0F" w:rsidP="00884B0F">
      <w:pPr>
        <w:spacing w:beforeAutospacing="1" w:after="0" w:afterAutospacing="1" w:line="240" w:lineRule="auto"/>
        <w:jc w:val="center"/>
        <w:outlineLvl w:val="0"/>
        <w:rPr>
          <w:rFonts w:ascii="Calibri" w:eastAsia="Times New Roman" w:hAnsi="Calibri" w:cs="Times New Roman"/>
          <w:b/>
          <w:color w:val="000000"/>
          <w:sz w:val="24"/>
          <w:szCs w:val="20"/>
          <w:lang w:eastAsia="ru-RU"/>
        </w:rPr>
      </w:pPr>
      <w:r w:rsidRPr="00884B0F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lastRenderedPageBreak/>
        <w:t xml:space="preserve">4. Контроль и оценка результатов освоения </w:t>
      </w:r>
      <w:r w:rsidRPr="00884B0F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br/>
        <w:t>профессионального модуля</w:t>
      </w:r>
      <w:bookmarkEnd w:id="31"/>
      <w:bookmarkEnd w:id="32"/>
      <w:bookmarkEnd w:id="33"/>
      <w:bookmarkEnd w:id="34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39"/>
        <w:gridCol w:w="5657"/>
        <w:gridCol w:w="2432"/>
      </w:tblGrid>
      <w:tr w:rsidR="00884B0F" w:rsidRPr="00884B0F" w:rsidTr="00D16E5F">
        <w:trPr>
          <w:trHeight w:val="23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Код ПК, 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</w:t>
            </w:r>
            <w:proofErr w:type="gramEnd"/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4B0F" w:rsidRPr="00884B0F" w:rsidRDefault="00884B0F" w:rsidP="00884B0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Критерии оценки результата </w:t>
            </w:r>
            <w:r w:rsidRPr="00884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(показатели освоенности компетенций)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4B0F" w:rsidRPr="00884B0F" w:rsidRDefault="00884B0F" w:rsidP="00884B0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контроля и методы оценки</w:t>
            </w:r>
          </w:p>
        </w:tc>
      </w:tr>
      <w:tr w:rsidR="00884B0F" w:rsidRPr="00884B0F" w:rsidTr="00D16E5F">
        <w:trPr>
          <w:trHeight w:val="23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ind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ПК 2.1 </w:t>
            </w:r>
          </w:p>
          <w:p w:rsidR="00884B0F" w:rsidRPr="00884B0F" w:rsidRDefault="00884B0F" w:rsidP="00884B0F">
            <w:pPr>
              <w:spacing w:after="0" w:line="240" w:lineRule="auto"/>
              <w:ind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01-07, 09</w:t>
            </w:r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ind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-Планирование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ind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-Планирование бюджета на оказание сервиса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-Определение потребности в восполнении запаса материалов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-Заказ материалов, оборудования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-Приемка и выдача материалов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-Ведение статистики и отчетности по движению запасных частей и материалов, использованных в ходе проведения гарантийных действий с автотранспортными средствами и их компонентами.</w:t>
            </w:r>
          </w:p>
          <w:p w:rsidR="00884B0F" w:rsidRPr="00884B0F" w:rsidRDefault="00884B0F" w:rsidP="00884B0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-Организация хранения, утилизации, направления представителям производителей автотранспортных средств и их компонентов запасных частей и материалов, использованных в ходе проведения гарантийных действий с автотранспортными средствами и их компонентами.</w:t>
            </w:r>
          </w:p>
        </w:tc>
        <w:tc>
          <w:tcPr>
            <w:tcW w:w="24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Контрольные работы, зачеты, квалификационные испытания, защита курсовых и дипломных проектов (работ), экзамены. Интерпретация результатов выполнения практических и лабораторных заданий, оценка решения ситуационных задач, оценка тестового контроля.</w:t>
            </w:r>
          </w:p>
        </w:tc>
      </w:tr>
      <w:tr w:rsidR="00884B0F" w:rsidRPr="00884B0F" w:rsidTr="00D16E5F">
        <w:trPr>
          <w:trHeight w:val="23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ПК 2.2 </w:t>
            </w:r>
          </w:p>
          <w:p w:rsidR="00884B0F" w:rsidRPr="00884B0F" w:rsidRDefault="00884B0F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01-07, 09</w:t>
            </w:r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-Организация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-Контроль качества выполняемых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-Оценка экономической эффективности деятельности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-Определение основных направлений развития сервиса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ind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-Обеспечение безопасности труда рабочих по техническому обслуживанию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-Контроль расхода материалов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-Прием автотранспортных сре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дств дл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проведения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-Распределение работ и координация действий между работниками в соответствии с уровнем их профессиональной квалификации, типом и сложностью распределяемых работ.</w:t>
            </w:r>
          </w:p>
          <w:p w:rsidR="00884B0F" w:rsidRPr="00884B0F" w:rsidRDefault="00884B0F" w:rsidP="00884B0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-Сбор и предоставление актуальной информации о резервах времени, свободных постах и специалистах в ремонтной зоне сервисного центра.</w:t>
            </w:r>
          </w:p>
          <w:p w:rsidR="00884B0F" w:rsidRPr="00884B0F" w:rsidRDefault="00884B0F" w:rsidP="00884B0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-Сдача автотранспортных средств после проведения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-Разработка мероприятий по улучшению и совершенствованию процесса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-Контроль сроков и полноты выполнения действий с автотранспортными средствами и их компонентами в ходе работы с рекламациями потребителей и проведения сервисных и отзывных кампаний.</w:t>
            </w:r>
          </w:p>
          <w:p w:rsidR="00884B0F" w:rsidRPr="00884B0F" w:rsidRDefault="00884B0F" w:rsidP="00884B0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-Организация хранения, утилизации, направления представителям производителей автотранспортных средств и их компонентов запасных частей и материалов, использованных в ходе проведения гарантийных действий с автотранспортными средствами и их компонентами.</w:t>
            </w:r>
          </w:p>
        </w:tc>
        <w:tc>
          <w:tcPr>
            <w:tcW w:w="24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4B0F" w:rsidRPr="00884B0F" w:rsidTr="00D16E5F">
        <w:trPr>
          <w:trHeight w:val="23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ПК 2.3. </w:t>
            </w:r>
          </w:p>
          <w:p w:rsidR="00884B0F" w:rsidRPr="00884B0F" w:rsidRDefault="00884B0F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01-07, 09</w:t>
            </w:r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-Обеспечение безопасности труда рабочих по техническому обслуживанию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-Заказ материалов, оборудования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-Приемка и выдача материалов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-Прием автотранспортных сре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дств дл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проведения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-Сдача автотранспортных средств после проведения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-Осуществление организационного и информационного взаимодействия с сотрудниками смежных структурных подразделений организации в процессе оказания потребителям услуг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-Осуществление организационного и информационного взаимодействия с сотрудниками </w:t>
            </w: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внешних организаций, участвующих в процессе оказания услуг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-Информирование специалистов сервисного центра и потребителей автотранспортных средств и их компонентов о необходимости проведения сервисных и отзывных кампаний.</w:t>
            </w:r>
          </w:p>
          <w:p w:rsidR="00884B0F" w:rsidRPr="00884B0F" w:rsidRDefault="00884B0F" w:rsidP="00884B0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-Коммуникация с представителями производителей автотранспортных средств и их компонентов по вопросам, связанным с гарантийным обслуживанием и ремонтом.</w:t>
            </w:r>
          </w:p>
          <w:p w:rsidR="00884B0F" w:rsidRPr="00884B0F" w:rsidRDefault="00884B0F" w:rsidP="00884B0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-Организация хранения, утилизации, направления представителям производителей автотранспортных средств и их компонентов запасных частей и материалов, использованных в ходе проведения гарантийных действий с автотранспортными средствами и их компонентами.</w:t>
            </w:r>
          </w:p>
        </w:tc>
        <w:tc>
          <w:tcPr>
            <w:tcW w:w="24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4B0F" w:rsidRPr="00884B0F" w:rsidTr="00D16E5F">
        <w:trPr>
          <w:trHeight w:val="23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ПК 2.4 </w:t>
            </w:r>
          </w:p>
          <w:p w:rsidR="00884B0F" w:rsidRPr="00884B0F" w:rsidRDefault="00884B0F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01-07, 09</w:t>
            </w:r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-Документационное обеспечение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-Заказ материалов, оборудования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-Приемка и выдача материалов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-Прием автотранспортных сре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дств дл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проведения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-Сдача автотранспортных средств после проведения работ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-Осуществление организационного и информационного взаимодействия с сотрудниками смежных структурных подразделений организации в процессе оказания потребителям услуг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-Осуществление организационного и информационного взаимодействия с сотрудниками внешних организаций, участвующих в процессе оказания услуг по техническому обслуживанию и ремонту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-Выставление рекламационных актов представителям организаций-изготовителей автотранспортных средств и их компонентов.</w:t>
            </w:r>
          </w:p>
          <w:p w:rsidR="00884B0F" w:rsidRPr="00884B0F" w:rsidRDefault="00884B0F" w:rsidP="00884B0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-Ведение статистики и отчетности по движению запасных частей и материалов, использованных в </w:t>
            </w: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ходе проведения гарантийных действий с автотранспортными средствами и их компонентами.</w:t>
            </w:r>
          </w:p>
          <w:p w:rsidR="00884B0F" w:rsidRPr="00884B0F" w:rsidRDefault="00884B0F" w:rsidP="00884B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-Формирование и хранение архива документации по ТО и ремонту, в том числе гарантийному ремонту, автотранспортных средств и их компонентов.</w:t>
            </w:r>
          </w:p>
        </w:tc>
        <w:tc>
          <w:tcPr>
            <w:tcW w:w="24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4B0F" w:rsidRPr="00884B0F" w:rsidRDefault="00884B0F" w:rsidP="00884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84B0F" w:rsidRPr="00884B0F" w:rsidRDefault="00884B0F" w:rsidP="0079689B">
      <w:pPr>
        <w:spacing w:after="0" w:line="240" w:lineRule="auto"/>
        <w:rPr>
          <w:rFonts w:ascii="Times New Roman" w:eastAsia="Times New Roman" w:hAnsi="Times New Roman" w:cs="Times New Roman"/>
          <w:b/>
          <w:sz w:val="18"/>
          <w:szCs w:val="20"/>
          <w:lang w:eastAsia="ru-RU"/>
        </w:rPr>
      </w:pPr>
    </w:p>
    <w:sectPr w:rsidR="00884B0F" w:rsidRPr="00884B0F" w:rsidSect="0030372B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11DC" w:rsidRDefault="00F411DC" w:rsidP="00884B0F">
      <w:pPr>
        <w:spacing w:after="0" w:line="240" w:lineRule="auto"/>
      </w:pPr>
      <w:r>
        <w:separator/>
      </w:r>
    </w:p>
  </w:endnote>
  <w:endnote w:type="continuationSeparator" w:id="0">
    <w:p w:rsidR="00F411DC" w:rsidRDefault="00F411DC" w:rsidP="00884B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XO Thames">
    <w:altName w:val="Times New Roman"/>
    <w:charset w:val="CC"/>
    <w:family w:val="roman"/>
    <w:pitch w:val="variable"/>
    <w:sig w:usb0="800006FF" w:usb1="0000285A" w:usb2="00000000" w:usb3="00000000" w:csb0="0000001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@Batang">
    <w:altName w:val="@Malgun Gothic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Полужирный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3865540"/>
      <w:docPartObj>
        <w:docPartGallery w:val="Page Numbers (Bottom of Page)"/>
        <w:docPartUnique/>
      </w:docPartObj>
    </w:sdtPr>
    <w:sdtEndPr/>
    <w:sdtContent>
      <w:p w:rsidR="00C070CC" w:rsidRDefault="00C070CC">
        <w:pPr>
          <w:pStyle w:val="afffff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5FAE">
          <w:rPr>
            <w:noProof/>
          </w:rPr>
          <w:t>2</w:t>
        </w:r>
        <w:r>
          <w:fldChar w:fldCharType="end"/>
        </w:r>
      </w:p>
    </w:sdtContent>
  </w:sdt>
  <w:p w:rsidR="00C070CC" w:rsidRDefault="00C070CC">
    <w:pPr>
      <w:pStyle w:val="afffff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11DC" w:rsidRDefault="00F411DC" w:rsidP="00884B0F">
      <w:pPr>
        <w:spacing w:after="0" w:line="240" w:lineRule="auto"/>
      </w:pPr>
      <w:r>
        <w:separator/>
      </w:r>
    </w:p>
  </w:footnote>
  <w:footnote w:type="continuationSeparator" w:id="0">
    <w:p w:rsidR="00F411DC" w:rsidRDefault="00F411DC" w:rsidP="00884B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24E6A"/>
    <w:multiLevelType w:val="multilevel"/>
    <w:tmpl w:val="218421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0" w:hanging="430"/>
      </w:pPr>
    </w:lvl>
    <w:lvl w:ilvl="2">
      <w:start w:val="1"/>
      <w:numFmt w:val="decimal"/>
      <w:lvlText w:val="%1.%2.%3."/>
      <w:lvlJc w:val="left"/>
      <w:pPr>
        <w:ind w:left="1225" w:hanging="505"/>
      </w:pPr>
    </w:lvl>
    <w:lvl w:ilvl="3">
      <w:start w:val="1"/>
      <w:numFmt w:val="decimal"/>
      <w:lvlText w:val="%1.%2.%3.%4."/>
      <w:lvlJc w:val="left"/>
      <w:pPr>
        <w:ind w:left="1730" w:hanging="650"/>
      </w:pPr>
    </w:lvl>
    <w:lvl w:ilvl="4">
      <w:start w:val="1"/>
      <w:numFmt w:val="decimal"/>
      <w:lvlText w:val="%1.%2.%3.%4.%5."/>
      <w:lvlJc w:val="left"/>
      <w:pPr>
        <w:ind w:left="2230" w:hanging="790"/>
      </w:pPr>
    </w:lvl>
    <w:lvl w:ilvl="5">
      <w:start w:val="1"/>
      <w:numFmt w:val="decimal"/>
      <w:lvlText w:val="%1.%2.%3.%4.%5.%6."/>
      <w:lvlJc w:val="left"/>
      <w:pPr>
        <w:ind w:left="2735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5" w:hanging="1225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18215E29"/>
    <w:multiLevelType w:val="multilevel"/>
    <w:tmpl w:val="4344D4E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0" w:hanging="430"/>
      </w:pPr>
    </w:lvl>
    <w:lvl w:ilvl="2">
      <w:start w:val="1"/>
      <w:numFmt w:val="decimal"/>
      <w:lvlText w:val="%1.%2.%3."/>
      <w:lvlJc w:val="left"/>
      <w:pPr>
        <w:ind w:left="1225" w:hanging="505"/>
      </w:pPr>
    </w:lvl>
    <w:lvl w:ilvl="3">
      <w:start w:val="1"/>
      <w:numFmt w:val="decimal"/>
      <w:lvlText w:val="%1.%2.%3.%4."/>
      <w:lvlJc w:val="left"/>
      <w:pPr>
        <w:ind w:left="1730" w:hanging="650"/>
      </w:pPr>
    </w:lvl>
    <w:lvl w:ilvl="4">
      <w:start w:val="1"/>
      <w:numFmt w:val="decimal"/>
      <w:lvlText w:val="%1.%2.%3.%4.%5."/>
      <w:lvlJc w:val="left"/>
      <w:pPr>
        <w:ind w:left="2230" w:hanging="790"/>
      </w:pPr>
    </w:lvl>
    <w:lvl w:ilvl="5">
      <w:start w:val="1"/>
      <w:numFmt w:val="decimal"/>
      <w:lvlText w:val="%1.%2.%3.%4.%5.%6."/>
      <w:lvlJc w:val="left"/>
      <w:pPr>
        <w:ind w:left="2735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5" w:hanging="1225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BAC4341"/>
    <w:multiLevelType w:val="hybridMultilevel"/>
    <w:tmpl w:val="C4B00C42"/>
    <w:lvl w:ilvl="0" w:tplc="913877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9E7956"/>
    <w:multiLevelType w:val="multilevel"/>
    <w:tmpl w:val="4F98CE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4">
    <w:nsid w:val="2F4F2E2F"/>
    <w:multiLevelType w:val="multilevel"/>
    <w:tmpl w:val="0870F45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0" w:hanging="430"/>
      </w:pPr>
    </w:lvl>
    <w:lvl w:ilvl="2">
      <w:start w:val="1"/>
      <w:numFmt w:val="decimal"/>
      <w:lvlText w:val="%1.%2.%3."/>
      <w:lvlJc w:val="left"/>
      <w:pPr>
        <w:ind w:left="1225" w:hanging="505"/>
      </w:pPr>
    </w:lvl>
    <w:lvl w:ilvl="3">
      <w:start w:val="1"/>
      <w:numFmt w:val="decimal"/>
      <w:lvlText w:val="%1.%2.%3.%4."/>
      <w:lvlJc w:val="left"/>
      <w:pPr>
        <w:ind w:left="1730" w:hanging="650"/>
      </w:pPr>
    </w:lvl>
    <w:lvl w:ilvl="4">
      <w:start w:val="1"/>
      <w:numFmt w:val="decimal"/>
      <w:lvlText w:val="%1.%2.%3.%4.%5."/>
      <w:lvlJc w:val="left"/>
      <w:pPr>
        <w:ind w:left="2230" w:hanging="790"/>
      </w:pPr>
    </w:lvl>
    <w:lvl w:ilvl="5">
      <w:start w:val="1"/>
      <w:numFmt w:val="decimal"/>
      <w:lvlText w:val="%1.%2.%3.%4.%5.%6."/>
      <w:lvlJc w:val="left"/>
      <w:pPr>
        <w:ind w:left="2735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5" w:hanging="1225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5C206BA"/>
    <w:multiLevelType w:val="multilevel"/>
    <w:tmpl w:val="68B6A77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0" w:hanging="430"/>
      </w:pPr>
    </w:lvl>
    <w:lvl w:ilvl="2">
      <w:start w:val="1"/>
      <w:numFmt w:val="decimal"/>
      <w:lvlText w:val="%1.%2.%3."/>
      <w:lvlJc w:val="left"/>
      <w:pPr>
        <w:ind w:left="1225" w:hanging="505"/>
      </w:pPr>
    </w:lvl>
    <w:lvl w:ilvl="3">
      <w:start w:val="1"/>
      <w:numFmt w:val="decimal"/>
      <w:lvlText w:val="%1.%2.%3.%4."/>
      <w:lvlJc w:val="left"/>
      <w:pPr>
        <w:ind w:left="1730" w:hanging="650"/>
      </w:pPr>
    </w:lvl>
    <w:lvl w:ilvl="4">
      <w:start w:val="1"/>
      <w:numFmt w:val="decimal"/>
      <w:lvlText w:val="%1.%2.%3.%4.%5."/>
      <w:lvlJc w:val="left"/>
      <w:pPr>
        <w:ind w:left="2230" w:hanging="790"/>
      </w:pPr>
    </w:lvl>
    <w:lvl w:ilvl="5">
      <w:start w:val="1"/>
      <w:numFmt w:val="decimal"/>
      <w:lvlText w:val="%1.%2.%3.%4.%5.%6."/>
      <w:lvlJc w:val="left"/>
      <w:pPr>
        <w:ind w:left="2735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5" w:hanging="1225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5E42777"/>
    <w:multiLevelType w:val="multilevel"/>
    <w:tmpl w:val="69C62A2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7">
    <w:nsid w:val="45367BDE"/>
    <w:multiLevelType w:val="multilevel"/>
    <w:tmpl w:val="6D4671A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0" w:hanging="430"/>
      </w:pPr>
    </w:lvl>
    <w:lvl w:ilvl="2">
      <w:start w:val="1"/>
      <w:numFmt w:val="decimal"/>
      <w:lvlText w:val="%1.%2.%3."/>
      <w:lvlJc w:val="left"/>
      <w:pPr>
        <w:ind w:left="1225" w:hanging="505"/>
      </w:pPr>
    </w:lvl>
    <w:lvl w:ilvl="3">
      <w:start w:val="1"/>
      <w:numFmt w:val="decimal"/>
      <w:lvlText w:val="%1.%2.%3.%4."/>
      <w:lvlJc w:val="left"/>
      <w:pPr>
        <w:ind w:left="1730" w:hanging="650"/>
      </w:pPr>
    </w:lvl>
    <w:lvl w:ilvl="4">
      <w:start w:val="1"/>
      <w:numFmt w:val="decimal"/>
      <w:lvlText w:val="%1.%2.%3.%4.%5."/>
      <w:lvlJc w:val="left"/>
      <w:pPr>
        <w:ind w:left="2230" w:hanging="790"/>
      </w:pPr>
    </w:lvl>
    <w:lvl w:ilvl="5">
      <w:start w:val="1"/>
      <w:numFmt w:val="decimal"/>
      <w:lvlText w:val="%1.%2.%3.%4.%5.%6."/>
      <w:lvlJc w:val="left"/>
      <w:pPr>
        <w:ind w:left="2735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5" w:hanging="1225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4AD87B5F"/>
    <w:multiLevelType w:val="hybridMultilevel"/>
    <w:tmpl w:val="91BC64DA"/>
    <w:lvl w:ilvl="0" w:tplc="913877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522458E"/>
    <w:multiLevelType w:val="hybridMultilevel"/>
    <w:tmpl w:val="19E6EAEC"/>
    <w:lvl w:ilvl="0" w:tplc="913877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83B09E7"/>
    <w:multiLevelType w:val="multilevel"/>
    <w:tmpl w:val="0404905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11">
    <w:nsid w:val="59F013BE"/>
    <w:multiLevelType w:val="multilevel"/>
    <w:tmpl w:val="024A464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12">
    <w:nsid w:val="67BC6E39"/>
    <w:multiLevelType w:val="multilevel"/>
    <w:tmpl w:val="9398AFE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13">
    <w:nsid w:val="68BA643B"/>
    <w:multiLevelType w:val="hybridMultilevel"/>
    <w:tmpl w:val="CF82298C"/>
    <w:lvl w:ilvl="0" w:tplc="91387798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74897EEA"/>
    <w:multiLevelType w:val="multilevel"/>
    <w:tmpl w:val="6EB694F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15">
    <w:nsid w:val="7E392DD1"/>
    <w:multiLevelType w:val="hybridMultilevel"/>
    <w:tmpl w:val="D206EB18"/>
    <w:lvl w:ilvl="0" w:tplc="874622A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0"/>
  </w:num>
  <w:num w:numId="3">
    <w:abstractNumId w:val="3"/>
  </w:num>
  <w:num w:numId="4">
    <w:abstractNumId w:val="1"/>
  </w:num>
  <w:num w:numId="5">
    <w:abstractNumId w:val="5"/>
  </w:num>
  <w:num w:numId="6">
    <w:abstractNumId w:val="6"/>
  </w:num>
  <w:num w:numId="7">
    <w:abstractNumId w:val="11"/>
  </w:num>
  <w:num w:numId="8">
    <w:abstractNumId w:val="7"/>
  </w:num>
  <w:num w:numId="9">
    <w:abstractNumId w:val="14"/>
  </w:num>
  <w:num w:numId="10">
    <w:abstractNumId w:val="4"/>
  </w:num>
  <w:num w:numId="11">
    <w:abstractNumId w:val="0"/>
  </w:num>
  <w:num w:numId="12">
    <w:abstractNumId w:val="13"/>
  </w:num>
  <w:num w:numId="13">
    <w:abstractNumId w:val="2"/>
  </w:num>
  <w:num w:numId="14">
    <w:abstractNumId w:val="8"/>
  </w:num>
  <w:num w:numId="15">
    <w:abstractNumId w:val="9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31F"/>
    <w:rsid w:val="001D0DCA"/>
    <w:rsid w:val="0028038B"/>
    <w:rsid w:val="0028544A"/>
    <w:rsid w:val="0030372B"/>
    <w:rsid w:val="00685FAE"/>
    <w:rsid w:val="0079689B"/>
    <w:rsid w:val="00884B0F"/>
    <w:rsid w:val="00A2431F"/>
    <w:rsid w:val="00B458CB"/>
    <w:rsid w:val="00C070CC"/>
    <w:rsid w:val="00C87EDB"/>
    <w:rsid w:val="00D16E5F"/>
    <w:rsid w:val="00F41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/>
    <w:lsdException w:name="page number" w:uiPriority="0"/>
    <w:lsdException w:name="endnote reference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84B0F"/>
    <w:pPr>
      <w:spacing w:beforeAutospacing="1" w:after="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884B0F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i/>
      <w:color w:val="000000"/>
      <w:sz w:val="28"/>
      <w:szCs w:val="20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884B0F"/>
    <w:pPr>
      <w:keepNext/>
      <w:spacing w:before="240" w:after="60" w:line="240" w:lineRule="auto"/>
      <w:outlineLvl w:val="2"/>
    </w:pPr>
    <w:rPr>
      <w:rFonts w:ascii="Arial" w:eastAsia="Times New Roman" w:hAnsi="Arial" w:cs="Times New Roman"/>
      <w:b/>
      <w:color w:val="000000"/>
      <w:sz w:val="26"/>
      <w:szCs w:val="20"/>
      <w:lang w:eastAsia="ru-RU"/>
    </w:rPr>
  </w:style>
  <w:style w:type="paragraph" w:styleId="4">
    <w:name w:val="heading 4"/>
    <w:basedOn w:val="3"/>
    <w:next w:val="a"/>
    <w:link w:val="40"/>
    <w:uiPriority w:val="9"/>
    <w:qFormat/>
    <w:rsid w:val="00884B0F"/>
    <w:pPr>
      <w:keepLines/>
      <w:spacing w:after="240" w:line="360" w:lineRule="auto"/>
      <w:jc w:val="center"/>
      <w:outlineLvl w:val="3"/>
    </w:pPr>
    <w:rPr>
      <w:rFonts w:ascii="Times New Roman" w:hAnsi="Times New Roman"/>
      <w:sz w:val="24"/>
    </w:rPr>
  </w:style>
  <w:style w:type="paragraph" w:styleId="5">
    <w:name w:val="heading 5"/>
    <w:next w:val="a"/>
    <w:link w:val="50"/>
    <w:uiPriority w:val="9"/>
    <w:qFormat/>
    <w:rsid w:val="00884B0F"/>
    <w:pPr>
      <w:spacing w:before="120" w:after="120" w:line="240" w:lineRule="auto"/>
      <w:jc w:val="both"/>
      <w:outlineLvl w:val="4"/>
    </w:pPr>
    <w:rPr>
      <w:rFonts w:ascii="XO Thames" w:eastAsia="Times New Roman" w:hAnsi="XO Thames" w:cs="Times New Roman"/>
      <w:b/>
      <w:color w:val="00000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84B0F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84B0F"/>
    <w:rPr>
      <w:rFonts w:ascii="Arial" w:eastAsia="Times New Roman" w:hAnsi="Arial" w:cs="Times New Roman"/>
      <w:b/>
      <w:i/>
      <w:color w:val="000000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84B0F"/>
    <w:rPr>
      <w:rFonts w:ascii="Arial" w:eastAsia="Times New Roman" w:hAnsi="Arial" w:cs="Times New Roman"/>
      <w:b/>
      <w:color w:val="000000"/>
      <w:sz w:val="26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884B0F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884B0F"/>
    <w:rPr>
      <w:rFonts w:ascii="XO Thames" w:eastAsia="Times New Roman" w:hAnsi="XO Thames" w:cs="Times New Roman"/>
      <w:b/>
      <w:color w:val="00000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84B0F"/>
  </w:style>
  <w:style w:type="character" w:customStyle="1" w:styleId="12">
    <w:name w:val="Обычный1"/>
    <w:rsid w:val="00884B0F"/>
  </w:style>
  <w:style w:type="paragraph" w:customStyle="1" w:styleId="xl85">
    <w:name w:val="xl85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123">
    <w:name w:val="xl123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FontStyle11">
    <w:name w:val="Font Style11"/>
    <w:rsid w:val="00884B0F"/>
    <w:pPr>
      <w:spacing w:after="0" w:line="24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paragraph" w:customStyle="1" w:styleId="xl68">
    <w:name w:val="xl68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160">
    <w:name w:val="xl160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Default">
    <w:name w:val="Default"/>
    <w:rsid w:val="00884B0F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21">
    <w:name w:val="Оглавление 21"/>
    <w:basedOn w:val="a"/>
    <w:next w:val="a"/>
    <w:uiPriority w:val="39"/>
    <w:rsid w:val="00884B0F"/>
    <w:pPr>
      <w:spacing w:before="120" w:after="0" w:line="240" w:lineRule="auto"/>
      <w:ind w:left="220"/>
    </w:pPr>
    <w:rPr>
      <w:rFonts w:eastAsia="Times New Roman" w:cs="Calibri"/>
      <w:b/>
      <w:bCs/>
      <w:color w:val="000000"/>
      <w:lang w:eastAsia="ru-RU"/>
    </w:rPr>
  </w:style>
  <w:style w:type="character" w:customStyle="1" w:styleId="22">
    <w:name w:val="Оглавление 2 Знак"/>
    <w:basedOn w:val="12"/>
    <w:link w:val="23"/>
    <w:uiPriority w:val="39"/>
    <w:rsid w:val="00884B0F"/>
    <w:rPr>
      <w:rFonts w:cs="Calibri"/>
      <w:b/>
      <w:bCs/>
      <w:szCs w:val="22"/>
    </w:rPr>
  </w:style>
  <w:style w:type="paragraph" w:customStyle="1" w:styleId="xl107">
    <w:name w:val="xl107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a3">
    <w:name w:val="Заголовок распахивающейся части диалога"/>
    <w:basedOn w:val="a"/>
    <w:next w:val="a"/>
    <w:rsid w:val="00884B0F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i/>
      <w:color w:val="000080"/>
      <w:szCs w:val="20"/>
      <w:lang w:eastAsia="ru-RU"/>
    </w:rPr>
  </w:style>
  <w:style w:type="paragraph" w:customStyle="1" w:styleId="a4">
    <w:name w:val="Заголовок ЭР (правое окно)"/>
    <w:basedOn w:val="a5"/>
    <w:next w:val="a"/>
    <w:rsid w:val="00884B0F"/>
    <w:pPr>
      <w:spacing w:after="0"/>
      <w:jc w:val="left"/>
    </w:pPr>
  </w:style>
  <w:style w:type="paragraph" w:customStyle="1" w:styleId="13">
    <w:name w:val="Просмотренная гиперссылка1"/>
    <w:basedOn w:val="14"/>
    <w:rsid w:val="00884B0F"/>
    <w:rPr>
      <w:color w:val="800080"/>
      <w:u w:val="single"/>
    </w:rPr>
  </w:style>
  <w:style w:type="paragraph" w:customStyle="1" w:styleId="xl95">
    <w:name w:val="xl95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0"/>
      <w:lang w:eastAsia="ru-RU"/>
    </w:rPr>
  </w:style>
  <w:style w:type="paragraph" w:customStyle="1" w:styleId="xl119">
    <w:name w:val="xl119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FFFF"/>
      <w:sz w:val="14"/>
      <w:szCs w:val="20"/>
      <w:lang w:eastAsia="ru-RU"/>
    </w:rPr>
  </w:style>
  <w:style w:type="paragraph" w:customStyle="1" w:styleId="xl102">
    <w:name w:val="xl102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98">
    <w:name w:val="xl98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0000"/>
      <w:sz w:val="14"/>
      <w:szCs w:val="20"/>
      <w:lang w:eastAsia="ru-RU"/>
    </w:rPr>
  </w:style>
  <w:style w:type="paragraph" w:customStyle="1" w:styleId="xl84">
    <w:name w:val="xl84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41">
    <w:name w:val="Оглавление 41"/>
    <w:basedOn w:val="a"/>
    <w:next w:val="a"/>
    <w:uiPriority w:val="39"/>
    <w:rsid w:val="00884B0F"/>
    <w:pPr>
      <w:spacing w:after="0" w:line="240" w:lineRule="auto"/>
      <w:ind w:left="66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42">
    <w:name w:val="Оглавление 4 Знак"/>
    <w:basedOn w:val="12"/>
    <w:link w:val="43"/>
    <w:uiPriority w:val="39"/>
    <w:rsid w:val="00884B0F"/>
    <w:rPr>
      <w:rFonts w:cs="Calibri"/>
      <w:sz w:val="20"/>
    </w:rPr>
  </w:style>
  <w:style w:type="paragraph" w:customStyle="1" w:styleId="15">
    <w:name w:val="Тема примечания Знак1"/>
    <w:rsid w:val="00884B0F"/>
    <w:pPr>
      <w:spacing w:after="0" w:line="240" w:lineRule="auto"/>
    </w:pPr>
    <w:rPr>
      <w:rFonts w:ascii="Times New Roman" w:eastAsia="Times New Roman" w:hAnsi="Times New Roman" w:cs="Times New Roman"/>
      <w:b/>
      <w:color w:val="000000"/>
      <w:sz w:val="20"/>
      <w:szCs w:val="20"/>
      <w:lang w:eastAsia="ru-RU"/>
    </w:rPr>
  </w:style>
  <w:style w:type="paragraph" w:customStyle="1" w:styleId="xl174">
    <w:name w:val="xl174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a6">
    <w:name w:val="Текст (лев. подпись)"/>
    <w:basedOn w:val="a"/>
    <w:next w:val="a"/>
    <w:rsid w:val="00884B0F"/>
    <w:pPr>
      <w:widowControl w:val="0"/>
      <w:spacing w:after="0" w:line="36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61">
    <w:name w:val="xl161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7">
    <w:name w:val="Пример."/>
    <w:basedOn w:val="a8"/>
    <w:next w:val="a"/>
    <w:rsid w:val="00884B0F"/>
  </w:style>
  <w:style w:type="paragraph" w:customStyle="1" w:styleId="c21">
    <w:name w:val="c21"/>
    <w:basedOn w:val="14"/>
    <w:rsid w:val="00884B0F"/>
  </w:style>
  <w:style w:type="paragraph" w:customStyle="1" w:styleId="c18">
    <w:name w:val="c18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9">
    <w:name w:val="Заголовок Знак"/>
    <w:basedOn w:val="14"/>
    <w:rsid w:val="00884B0F"/>
    <w:rPr>
      <w:rFonts w:ascii="Calibri Light" w:hAnsi="Calibri Light"/>
      <w:spacing w:val="-10"/>
      <w:sz w:val="56"/>
    </w:rPr>
  </w:style>
  <w:style w:type="paragraph" w:customStyle="1" w:styleId="61">
    <w:name w:val="Оглавление 61"/>
    <w:basedOn w:val="a"/>
    <w:next w:val="a"/>
    <w:uiPriority w:val="39"/>
    <w:rsid w:val="00884B0F"/>
    <w:pPr>
      <w:spacing w:after="0" w:line="240" w:lineRule="auto"/>
      <w:ind w:left="110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6">
    <w:name w:val="Оглавление 6 Знак"/>
    <w:basedOn w:val="12"/>
    <w:link w:val="60"/>
    <w:uiPriority w:val="39"/>
    <w:rsid w:val="00884B0F"/>
    <w:rPr>
      <w:rFonts w:cs="Calibri"/>
      <w:sz w:val="20"/>
    </w:rPr>
  </w:style>
  <w:style w:type="paragraph" w:customStyle="1" w:styleId="xl110">
    <w:name w:val="xl110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i/>
      <w:color w:val="000000"/>
      <w:sz w:val="16"/>
      <w:szCs w:val="20"/>
      <w:lang w:eastAsia="ru-RU"/>
    </w:rPr>
  </w:style>
  <w:style w:type="paragraph" w:customStyle="1" w:styleId="71">
    <w:name w:val="Оглавление 71"/>
    <w:basedOn w:val="a"/>
    <w:next w:val="a"/>
    <w:uiPriority w:val="39"/>
    <w:rsid w:val="00884B0F"/>
    <w:pPr>
      <w:spacing w:after="0" w:line="240" w:lineRule="auto"/>
      <w:ind w:left="132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7">
    <w:name w:val="Оглавление 7 Знак"/>
    <w:basedOn w:val="12"/>
    <w:link w:val="70"/>
    <w:uiPriority w:val="39"/>
    <w:rsid w:val="00884B0F"/>
    <w:rPr>
      <w:rFonts w:cs="Calibri"/>
      <w:sz w:val="20"/>
    </w:rPr>
  </w:style>
  <w:style w:type="paragraph" w:customStyle="1" w:styleId="xl124">
    <w:name w:val="xl124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24">
    <w:name w:val="Просмотренная гиперссылка2"/>
    <w:basedOn w:val="14"/>
    <w:link w:val="aa"/>
    <w:rsid w:val="00884B0F"/>
    <w:rPr>
      <w:color w:val="954F72"/>
      <w:u w:val="single"/>
    </w:rPr>
  </w:style>
  <w:style w:type="character" w:customStyle="1" w:styleId="31">
    <w:name w:val="Просмотренная гиперссылка3"/>
    <w:basedOn w:val="a0"/>
    <w:rsid w:val="00884B0F"/>
    <w:rPr>
      <w:color w:val="954F72"/>
      <w:u w:val="single"/>
    </w:rPr>
  </w:style>
  <w:style w:type="paragraph" w:customStyle="1" w:styleId="xl143">
    <w:name w:val="xl143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14">
    <w:name w:val="Основной шрифт абзаца1"/>
    <w:rsid w:val="00884B0F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</w:style>
  <w:style w:type="paragraph" w:customStyle="1" w:styleId="xl153">
    <w:name w:val="xl153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81">
    <w:name w:val="xl81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0000"/>
      <w:sz w:val="14"/>
      <w:szCs w:val="20"/>
      <w:lang w:eastAsia="ru-RU"/>
    </w:rPr>
  </w:style>
  <w:style w:type="paragraph" w:customStyle="1" w:styleId="xl132">
    <w:name w:val="xl132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b">
    <w:name w:val="Найденные слова"/>
    <w:rsid w:val="00884B0F"/>
    <w:pPr>
      <w:spacing w:after="0" w:line="240" w:lineRule="auto"/>
    </w:pPr>
    <w:rPr>
      <w:rFonts w:eastAsia="Times New Roman" w:cs="Times New Roman"/>
      <w:b/>
      <w:color w:val="26282F"/>
      <w:szCs w:val="20"/>
      <w:shd w:val="clear" w:color="auto" w:fill="FFF580"/>
      <w:lang w:eastAsia="ru-RU"/>
    </w:rPr>
  </w:style>
  <w:style w:type="paragraph" w:customStyle="1" w:styleId="xl83">
    <w:name w:val="xl83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ac">
    <w:name w:val="Текст информации об изменениях"/>
    <w:basedOn w:val="a"/>
    <w:next w:val="a"/>
    <w:rsid w:val="00884B0F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color w:val="353842"/>
      <w:sz w:val="18"/>
      <w:szCs w:val="20"/>
      <w:lang w:eastAsia="ru-RU"/>
    </w:rPr>
  </w:style>
  <w:style w:type="paragraph" w:customStyle="1" w:styleId="xl159">
    <w:name w:val="xl159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d">
    <w:name w:val="Интерактивный заголовок"/>
    <w:basedOn w:val="16"/>
    <w:next w:val="a"/>
    <w:rsid w:val="00884B0F"/>
    <w:rPr>
      <w:u w:val="single"/>
    </w:rPr>
  </w:style>
  <w:style w:type="paragraph" w:customStyle="1" w:styleId="apple-converted-space">
    <w:name w:val="apple-converted-space"/>
    <w:rsid w:val="00884B0F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</w:style>
  <w:style w:type="paragraph" w:customStyle="1" w:styleId="xl149">
    <w:name w:val="xl149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c14">
    <w:name w:val="c14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17">
    <w:name w:val="Верхний колонтитул1"/>
    <w:basedOn w:val="a"/>
    <w:next w:val="ae"/>
    <w:link w:val="af"/>
    <w:rsid w:val="00884B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17"/>
    <w:rsid w:val="00884B0F"/>
  </w:style>
  <w:style w:type="paragraph" w:customStyle="1" w:styleId="Endnote">
    <w:name w:val="Endnote"/>
    <w:basedOn w:val="a"/>
    <w:rsid w:val="00884B0F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</w:style>
  <w:style w:type="paragraph" w:customStyle="1" w:styleId="af0">
    <w:name w:val="Моноширинный"/>
    <w:basedOn w:val="a"/>
    <w:next w:val="a"/>
    <w:rsid w:val="00884B0F"/>
    <w:pPr>
      <w:widowControl w:val="0"/>
      <w:spacing w:after="0" w:line="360" w:lineRule="auto"/>
    </w:pPr>
    <w:rPr>
      <w:rFonts w:ascii="Courier New" w:eastAsia="Times New Roman" w:hAnsi="Courier New" w:cs="Times New Roman"/>
      <w:color w:val="000000"/>
      <w:sz w:val="24"/>
      <w:szCs w:val="20"/>
      <w:lang w:eastAsia="ru-RU"/>
    </w:rPr>
  </w:style>
  <w:style w:type="paragraph" w:customStyle="1" w:styleId="xl108">
    <w:name w:val="xl108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155">
    <w:name w:val="xl155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111">
    <w:name w:val="xl111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115">
    <w:name w:val="xl115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01">
    <w:name w:val="xl101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FFFF"/>
      <w:sz w:val="14"/>
      <w:szCs w:val="20"/>
      <w:lang w:eastAsia="ru-RU"/>
    </w:rPr>
  </w:style>
  <w:style w:type="paragraph" w:customStyle="1" w:styleId="xl63">
    <w:name w:val="xl63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89">
    <w:name w:val="xl89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styleId="25">
    <w:name w:val="Body Text 2"/>
    <w:basedOn w:val="a"/>
    <w:link w:val="26"/>
    <w:rsid w:val="00884B0F"/>
    <w:pPr>
      <w:spacing w:after="0" w:line="240" w:lineRule="auto"/>
      <w:ind w:right="-57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884B0F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1">
    <w:name w:val="Заголовок статьи"/>
    <w:basedOn w:val="a"/>
    <w:next w:val="a"/>
    <w:rsid w:val="00884B0F"/>
    <w:pPr>
      <w:widowControl w:val="0"/>
      <w:spacing w:after="0" w:line="360" w:lineRule="auto"/>
      <w:ind w:left="1612" w:hanging="892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2">
    <w:name w:val="Примечание."/>
    <w:basedOn w:val="a8"/>
    <w:next w:val="a"/>
    <w:rsid w:val="00884B0F"/>
  </w:style>
  <w:style w:type="paragraph" w:styleId="af3">
    <w:name w:val="TOC Heading"/>
    <w:basedOn w:val="1"/>
    <w:next w:val="a"/>
    <w:link w:val="af4"/>
    <w:uiPriority w:val="39"/>
    <w:qFormat/>
    <w:rsid w:val="00884B0F"/>
    <w:pPr>
      <w:keepNext/>
      <w:keepLines/>
      <w:spacing w:before="240" w:line="264" w:lineRule="auto"/>
      <w:ind w:firstLine="709"/>
      <w:outlineLvl w:val="8"/>
    </w:pPr>
    <w:rPr>
      <w:rFonts w:ascii="@Batang" w:hAnsi="@Batang"/>
      <w:b w:val="0"/>
      <w:color w:val="2F5496"/>
    </w:rPr>
  </w:style>
  <w:style w:type="character" w:customStyle="1" w:styleId="af4">
    <w:name w:val="Заголовок оглавления Знак"/>
    <w:basedOn w:val="10"/>
    <w:link w:val="af3"/>
    <w:uiPriority w:val="39"/>
    <w:rsid w:val="00884B0F"/>
    <w:rPr>
      <w:rFonts w:ascii="@Batang" w:eastAsia="Times New Roman" w:hAnsi="@Batang" w:cs="Times New Roman"/>
      <w:b w:val="0"/>
      <w:color w:val="2F5496"/>
      <w:sz w:val="24"/>
      <w:szCs w:val="20"/>
      <w:lang w:eastAsia="ru-RU"/>
    </w:rPr>
  </w:style>
  <w:style w:type="paragraph" w:customStyle="1" w:styleId="a8">
    <w:name w:val="Внимание"/>
    <w:basedOn w:val="a"/>
    <w:next w:val="a"/>
    <w:rsid w:val="00884B0F"/>
    <w:pPr>
      <w:widowControl w:val="0"/>
      <w:spacing w:before="240" w:after="240" w:line="360" w:lineRule="auto"/>
      <w:ind w:left="420" w:right="420" w:firstLine="300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51">
    <w:name w:val="xl151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72">
    <w:name w:val="xl72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12">
    <w:name w:val="xl112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af5">
    <w:name w:val="Подзаголовок для информации об изменениях"/>
    <w:basedOn w:val="ac"/>
    <w:next w:val="a"/>
    <w:rsid w:val="00884B0F"/>
    <w:rPr>
      <w:b/>
    </w:rPr>
  </w:style>
  <w:style w:type="paragraph" w:customStyle="1" w:styleId="xl176">
    <w:name w:val="xl176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170">
    <w:name w:val="xl170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18">
    <w:name w:val="Название Знак1"/>
    <w:rsid w:val="00884B0F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03">
    <w:name w:val="xl103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f6">
    <w:name w:val="Колонтитул (правый)"/>
    <w:basedOn w:val="af7"/>
    <w:next w:val="a"/>
    <w:rsid w:val="00884B0F"/>
    <w:rPr>
      <w:sz w:val="14"/>
    </w:rPr>
  </w:style>
  <w:style w:type="paragraph" w:customStyle="1" w:styleId="af8">
    <w:name w:val="Информация об изменениях"/>
    <w:basedOn w:val="ac"/>
    <w:next w:val="a"/>
    <w:rsid w:val="00884B0F"/>
    <w:pPr>
      <w:spacing w:before="180"/>
      <w:ind w:left="360" w:right="360" w:firstLine="0"/>
    </w:pPr>
  </w:style>
  <w:style w:type="paragraph" w:customStyle="1" w:styleId="212pt">
    <w:name w:val="Основной текст (2) + 12 pt"/>
    <w:rsid w:val="00884B0F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highlight w:val="white"/>
      <w:lang w:eastAsia="ru-RU"/>
    </w:rPr>
  </w:style>
  <w:style w:type="paragraph" w:customStyle="1" w:styleId="xl165">
    <w:name w:val="xl165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87">
    <w:name w:val="xl87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90">
    <w:name w:val="xl90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171">
    <w:name w:val="xl171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156">
    <w:name w:val="xl156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customStyle="1" w:styleId="af9">
    <w:name w:val="Заголовок для информации об изменениях"/>
    <w:basedOn w:val="1"/>
    <w:next w:val="a"/>
    <w:rsid w:val="00884B0F"/>
    <w:pPr>
      <w:keepNext/>
      <w:keepLines/>
      <w:spacing w:after="240" w:line="360" w:lineRule="auto"/>
      <w:outlineLvl w:val="8"/>
    </w:pPr>
    <w:rPr>
      <w:b w:val="0"/>
      <w:sz w:val="18"/>
    </w:rPr>
  </w:style>
  <w:style w:type="paragraph" w:customStyle="1" w:styleId="19">
    <w:name w:val="Текст примечания1"/>
    <w:basedOn w:val="a"/>
    <w:next w:val="afa"/>
    <w:link w:val="afb"/>
    <w:unhideWhenUsed/>
    <w:rsid w:val="00884B0F"/>
    <w:pPr>
      <w:spacing w:after="0" w:line="240" w:lineRule="auto"/>
    </w:pPr>
    <w:rPr>
      <w:sz w:val="20"/>
    </w:rPr>
  </w:style>
  <w:style w:type="character" w:customStyle="1" w:styleId="afb">
    <w:name w:val="Текст примечания Знак"/>
    <w:basedOn w:val="a0"/>
    <w:link w:val="19"/>
    <w:rsid w:val="00884B0F"/>
    <w:rPr>
      <w:sz w:val="20"/>
    </w:rPr>
  </w:style>
  <w:style w:type="paragraph" w:customStyle="1" w:styleId="1a">
    <w:name w:val="Тема примечания1"/>
    <w:basedOn w:val="afa"/>
    <w:next w:val="afa"/>
    <w:rsid w:val="00884B0F"/>
    <w:pPr>
      <w:spacing w:after="0"/>
    </w:pPr>
    <w:rPr>
      <w:rFonts w:eastAsia="Times New Roman" w:cs="Times New Roman"/>
      <w:b/>
      <w:color w:val="000000"/>
      <w:lang w:eastAsia="ru-RU"/>
    </w:rPr>
  </w:style>
  <w:style w:type="character" w:customStyle="1" w:styleId="afc">
    <w:name w:val="Тема примечания Знак"/>
    <w:basedOn w:val="afb"/>
    <w:link w:val="afd"/>
    <w:rsid w:val="00884B0F"/>
    <w:rPr>
      <w:b/>
      <w:sz w:val="20"/>
    </w:rPr>
  </w:style>
  <w:style w:type="paragraph" w:customStyle="1" w:styleId="1b">
    <w:name w:val="Знак сноски1"/>
    <w:basedOn w:val="a"/>
    <w:rsid w:val="00884B0F"/>
    <w:pPr>
      <w:spacing w:after="0" w:line="240" w:lineRule="auto"/>
    </w:pPr>
    <w:rPr>
      <w:rFonts w:eastAsia="Times New Roman" w:cs="Times New Roman"/>
      <w:color w:val="000000"/>
      <w:szCs w:val="20"/>
      <w:vertAlign w:val="superscript"/>
      <w:lang w:eastAsia="ru-RU"/>
    </w:rPr>
  </w:style>
  <w:style w:type="paragraph" w:styleId="27">
    <w:name w:val="Body Text Indent 2"/>
    <w:basedOn w:val="a"/>
    <w:link w:val="28"/>
    <w:rsid w:val="00884B0F"/>
    <w:pPr>
      <w:spacing w:after="120" w:line="480" w:lineRule="auto"/>
      <w:ind w:left="283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28">
    <w:name w:val="Основной текст с отступом 2 Знак"/>
    <w:basedOn w:val="a0"/>
    <w:link w:val="27"/>
    <w:rsid w:val="00884B0F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67">
    <w:name w:val="xl67"/>
    <w:basedOn w:val="a"/>
    <w:rsid w:val="00884B0F"/>
    <w:pPr>
      <w:spacing w:beforeAutospacing="1" w:after="0" w:afterAutospacing="1" w:line="240" w:lineRule="auto"/>
      <w:jc w:val="both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120">
    <w:name w:val="xl120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i/>
      <w:color w:val="000000"/>
      <w:sz w:val="16"/>
      <w:szCs w:val="20"/>
      <w:lang w:eastAsia="ru-RU"/>
    </w:rPr>
  </w:style>
  <w:style w:type="paragraph" w:customStyle="1" w:styleId="afe">
    <w:name w:val="Напишите нам"/>
    <w:basedOn w:val="a"/>
    <w:next w:val="a"/>
    <w:rsid w:val="00884B0F"/>
    <w:pPr>
      <w:widowControl w:val="0"/>
      <w:spacing w:before="90" w:after="90" w:line="360" w:lineRule="auto"/>
      <w:ind w:left="180" w:right="18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aff">
    <w:name w:val="Текст (справка)"/>
    <w:basedOn w:val="a"/>
    <w:next w:val="a"/>
    <w:rsid w:val="00884B0F"/>
    <w:pPr>
      <w:widowControl w:val="0"/>
      <w:spacing w:after="0" w:line="360" w:lineRule="auto"/>
      <w:ind w:left="170" w:right="170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99">
    <w:name w:val="xl99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markedcontent">
    <w:name w:val="markedcontent"/>
    <w:basedOn w:val="14"/>
    <w:rsid w:val="00884B0F"/>
  </w:style>
  <w:style w:type="paragraph" w:customStyle="1" w:styleId="xl134">
    <w:name w:val="xl134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91">
    <w:name w:val="xl91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88">
    <w:name w:val="xl88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1c">
    <w:name w:val="Знак концевой сноски1"/>
    <w:link w:val="aff0"/>
    <w:rsid w:val="00884B0F"/>
    <w:pPr>
      <w:spacing w:after="0" w:line="240" w:lineRule="auto"/>
    </w:pPr>
    <w:rPr>
      <w:rFonts w:ascii="Times New Roman" w:eastAsia="Times New Roman" w:hAnsi="Times New Roman" w:cs="Times New Roman"/>
      <w:color w:val="000000"/>
      <w:szCs w:val="20"/>
      <w:vertAlign w:val="superscript"/>
      <w:lang w:eastAsia="ru-RU"/>
    </w:rPr>
  </w:style>
  <w:style w:type="character" w:styleId="aff0">
    <w:name w:val="endnote reference"/>
    <w:link w:val="1c"/>
    <w:rsid w:val="00884B0F"/>
    <w:rPr>
      <w:rFonts w:ascii="Times New Roman" w:eastAsia="Times New Roman" w:hAnsi="Times New Roman" w:cs="Times New Roman"/>
      <w:color w:val="000000"/>
      <w:szCs w:val="20"/>
      <w:vertAlign w:val="superscript"/>
      <w:lang w:eastAsia="ru-RU"/>
    </w:rPr>
  </w:style>
  <w:style w:type="paragraph" w:customStyle="1" w:styleId="xl114">
    <w:name w:val="xl114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i/>
      <w:color w:val="000000"/>
      <w:sz w:val="16"/>
      <w:szCs w:val="20"/>
      <w:lang w:eastAsia="ru-RU"/>
    </w:rPr>
  </w:style>
  <w:style w:type="paragraph" w:customStyle="1" w:styleId="s1">
    <w:name w:val="s_1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50">
    <w:name w:val="xl150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aff1">
    <w:name w:val="Заголовок своего сообщения"/>
    <w:rsid w:val="00884B0F"/>
    <w:pPr>
      <w:spacing w:after="0" w:line="240" w:lineRule="auto"/>
    </w:pPr>
    <w:rPr>
      <w:rFonts w:eastAsia="Times New Roman" w:cs="Times New Roman"/>
      <w:b/>
      <w:color w:val="26282F"/>
      <w:szCs w:val="20"/>
      <w:lang w:eastAsia="ru-RU"/>
    </w:rPr>
  </w:style>
  <w:style w:type="paragraph" w:customStyle="1" w:styleId="xl104">
    <w:name w:val="xl104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71">
    <w:name w:val="xl71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118">
    <w:name w:val="xl118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aff2">
    <w:name w:val="Утратил силу"/>
    <w:rsid w:val="00884B0F"/>
    <w:pPr>
      <w:spacing w:after="0" w:line="240" w:lineRule="auto"/>
    </w:pPr>
    <w:rPr>
      <w:rFonts w:eastAsia="Times New Roman" w:cs="Times New Roman"/>
      <w:b/>
      <w:strike/>
      <w:color w:val="666600"/>
      <w:szCs w:val="20"/>
      <w:lang w:eastAsia="ru-RU"/>
    </w:rPr>
  </w:style>
  <w:style w:type="paragraph" w:customStyle="1" w:styleId="s16">
    <w:name w:val="s_16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65">
    <w:name w:val="xl65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44">
    <w:name w:val="Неразрешенное упоминание4"/>
    <w:basedOn w:val="14"/>
    <w:rsid w:val="00884B0F"/>
    <w:rPr>
      <w:color w:val="605E5C"/>
      <w:shd w:val="clear" w:color="auto" w:fill="E1DFDD"/>
    </w:rPr>
  </w:style>
  <w:style w:type="paragraph" w:customStyle="1" w:styleId="xl113">
    <w:name w:val="xl113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aff3">
    <w:name w:val="Выделение для Базового Поиска"/>
    <w:rsid w:val="00884B0F"/>
    <w:pPr>
      <w:spacing w:after="0" w:line="240" w:lineRule="auto"/>
    </w:pPr>
    <w:rPr>
      <w:rFonts w:eastAsia="Times New Roman" w:cs="Times New Roman"/>
      <w:b/>
      <w:color w:val="0058A9"/>
      <w:szCs w:val="20"/>
      <w:lang w:eastAsia="ru-RU"/>
    </w:rPr>
  </w:style>
  <w:style w:type="paragraph" w:customStyle="1" w:styleId="xl117">
    <w:name w:val="xl117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-">
    <w:name w:val="ЭР-содержание (правое окно)"/>
    <w:basedOn w:val="a"/>
    <w:next w:val="a"/>
    <w:rsid w:val="00884B0F"/>
    <w:pPr>
      <w:widowControl w:val="0"/>
      <w:spacing w:before="300" w:after="0" w:line="36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4">
    <w:name w:val="Словарная статья"/>
    <w:basedOn w:val="a"/>
    <w:next w:val="a"/>
    <w:rsid w:val="00884B0F"/>
    <w:pPr>
      <w:widowControl w:val="0"/>
      <w:spacing w:after="0" w:line="360" w:lineRule="auto"/>
      <w:ind w:right="118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57">
    <w:name w:val="xl157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customStyle="1" w:styleId="aff5">
    <w:name w:val="Заголовок группы контролов"/>
    <w:basedOn w:val="a"/>
    <w:next w:val="a"/>
    <w:rsid w:val="00884B0F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customStyle="1" w:styleId="xl173">
    <w:name w:val="xl173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86">
    <w:name w:val="xl86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310">
    <w:name w:val="Оглавление 31"/>
    <w:basedOn w:val="a"/>
    <w:next w:val="a"/>
    <w:uiPriority w:val="39"/>
    <w:rsid w:val="00884B0F"/>
    <w:pPr>
      <w:spacing w:after="0" w:line="240" w:lineRule="auto"/>
      <w:ind w:left="44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32">
    <w:name w:val="Оглавление 3 Знак"/>
    <w:basedOn w:val="12"/>
    <w:link w:val="33"/>
    <w:uiPriority w:val="39"/>
    <w:rsid w:val="00884B0F"/>
    <w:rPr>
      <w:rFonts w:cs="Calibri"/>
      <w:sz w:val="20"/>
    </w:rPr>
  </w:style>
  <w:style w:type="paragraph" w:customStyle="1" w:styleId="aff6">
    <w:name w:val="Таблицы (моноширинный)"/>
    <w:basedOn w:val="a"/>
    <w:next w:val="a"/>
    <w:rsid w:val="00884B0F"/>
    <w:pPr>
      <w:widowControl w:val="0"/>
      <w:spacing w:after="0" w:line="360" w:lineRule="auto"/>
    </w:pPr>
    <w:rPr>
      <w:rFonts w:ascii="Courier New" w:eastAsia="Times New Roman" w:hAnsi="Courier New" w:cs="Times New Roman"/>
      <w:color w:val="000000"/>
      <w:sz w:val="24"/>
      <w:szCs w:val="20"/>
      <w:lang w:eastAsia="ru-RU"/>
    </w:rPr>
  </w:style>
  <w:style w:type="paragraph" w:customStyle="1" w:styleId="xl175">
    <w:name w:val="xl175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aff7">
    <w:name w:val="Постоянная часть"/>
    <w:basedOn w:val="aff8"/>
    <w:next w:val="a"/>
    <w:rsid w:val="00884B0F"/>
    <w:rPr>
      <w:sz w:val="20"/>
    </w:rPr>
  </w:style>
  <w:style w:type="paragraph" w:customStyle="1" w:styleId="xl163">
    <w:name w:val="xl163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06">
    <w:name w:val="xl106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16">
    <w:name w:val="Заголовок1"/>
    <w:basedOn w:val="aff8"/>
    <w:next w:val="a"/>
    <w:rsid w:val="00884B0F"/>
    <w:rPr>
      <w:b/>
      <w:color w:val="0058A9"/>
    </w:rPr>
  </w:style>
  <w:style w:type="paragraph" w:customStyle="1" w:styleId="xl105">
    <w:name w:val="xl105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44">
    <w:name w:val="xl144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34">
    <w:name w:val="Неразрешенное упоминание3"/>
    <w:rsid w:val="00884B0F"/>
    <w:pPr>
      <w:spacing w:after="0" w:line="240" w:lineRule="auto"/>
    </w:pPr>
    <w:rPr>
      <w:rFonts w:eastAsia="Times New Roman" w:cs="Times New Roman"/>
      <w:color w:val="605E5C"/>
      <w:szCs w:val="20"/>
      <w:shd w:val="clear" w:color="auto" w:fill="E1DFDD"/>
      <w:lang w:eastAsia="ru-RU"/>
    </w:rPr>
  </w:style>
  <w:style w:type="paragraph" w:customStyle="1" w:styleId="c15">
    <w:name w:val="c15"/>
    <w:basedOn w:val="14"/>
    <w:rsid w:val="00884B0F"/>
  </w:style>
  <w:style w:type="paragraph" w:customStyle="1" w:styleId="aff9">
    <w:name w:val="Сравнение редакций"/>
    <w:rsid w:val="00884B0F"/>
    <w:pPr>
      <w:spacing w:after="0" w:line="240" w:lineRule="auto"/>
    </w:pPr>
    <w:rPr>
      <w:rFonts w:eastAsia="Times New Roman" w:cs="Times New Roman"/>
      <w:b/>
      <w:color w:val="26282F"/>
      <w:szCs w:val="20"/>
      <w:lang w:eastAsia="ru-RU"/>
    </w:rPr>
  </w:style>
  <w:style w:type="paragraph" w:customStyle="1" w:styleId="xl152">
    <w:name w:val="xl152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58">
    <w:name w:val="xl158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ffa">
    <w:name w:val="Прижатый влево"/>
    <w:basedOn w:val="a"/>
    <w:next w:val="a"/>
    <w:rsid w:val="00884B0F"/>
    <w:pPr>
      <w:widowControl w:val="0"/>
      <w:spacing w:after="0" w:line="36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b">
    <w:name w:val="Продолжение ссылки"/>
    <w:rsid w:val="00884B0F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</w:style>
  <w:style w:type="paragraph" w:customStyle="1" w:styleId="xl141">
    <w:name w:val="xl141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80">
    <w:name w:val="xl80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1d">
    <w:name w:val="Слабое выделение1"/>
    <w:link w:val="affc"/>
    <w:rsid w:val="00884B0F"/>
    <w:pPr>
      <w:spacing w:after="0" w:line="240" w:lineRule="auto"/>
    </w:pPr>
    <w:rPr>
      <w:rFonts w:eastAsia="Times New Roman" w:cs="Times New Roman"/>
      <w:i/>
      <w:color w:val="404040"/>
      <w:szCs w:val="20"/>
      <w:lang w:eastAsia="ru-RU"/>
    </w:rPr>
  </w:style>
  <w:style w:type="character" w:styleId="affc">
    <w:name w:val="Subtle Emphasis"/>
    <w:link w:val="1d"/>
    <w:rsid w:val="00884B0F"/>
    <w:rPr>
      <w:rFonts w:eastAsia="Times New Roman" w:cs="Times New Roman"/>
      <w:i/>
      <w:color w:val="404040"/>
      <w:szCs w:val="20"/>
      <w:lang w:eastAsia="ru-RU"/>
    </w:rPr>
  </w:style>
  <w:style w:type="paragraph" w:customStyle="1" w:styleId="pTextStyleCenter">
    <w:name w:val="pTextStyleCenter"/>
    <w:basedOn w:val="a"/>
    <w:rsid w:val="00884B0F"/>
    <w:pPr>
      <w:spacing w:after="0" w:line="252" w:lineRule="auto"/>
      <w:jc w:val="center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92">
    <w:name w:val="xl92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affd">
    <w:name w:val="Комментарий пользователя"/>
    <w:basedOn w:val="affe"/>
    <w:next w:val="a"/>
    <w:rsid w:val="00884B0F"/>
    <w:pPr>
      <w:jc w:val="left"/>
    </w:pPr>
  </w:style>
  <w:style w:type="paragraph" w:styleId="afff">
    <w:name w:val="Normal (Web)"/>
    <w:basedOn w:val="a"/>
    <w:link w:val="afff0"/>
    <w:rsid w:val="00884B0F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afff0">
    <w:name w:val="Обычный (веб) Знак"/>
    <w:basedOn w:val="12"/>
    <w:link w:val="afff"/>
    <w:rsid w:val="00884B0F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f1">
    <w:name w:val="Дочерний элемент списка"/>
    <w:basedOn w:val="a"/>
    <w:next w:val="a"/>
    <w:rsid w:val="00884B0F"/>
    <w:pPr>
      <w:widowControl w:val="0"/>
      <w:spacing w:after="0" w:line="360" w:lineRule="auto"/>
      <w:jc w:val="both"/>
    </w:pPr>
    <w:rPr>
      <w:rFonts w:ascii="Times New Roman" w:eastAsia="Times New Roman" w:hAnsi="Times New Roman" w:cs="Times New Roman"/>
      <w:color w:val="868381"/>
      <w:sz w:val="20"/>
      <w:szCs w:val="20"/>
      <w:lang w:eastAsia="ru-RU"/>
    </w:rPr>
  </w:style>
  <w:style w:type="paragraph" w:styleId="afff2">
    <w:name w:val="Balloon Text"/>
    <w:basedOn w:val="a"/>
    <w:link w:val="afff3"/>
    <w:rsid w:val="00884B0F"/>
    <w:pPr>
      <w:spacing w:after="0" w:line="240" w:lineRule="auto"/>
    </w:pPr>
    <w:rPr>
      <w:rFonts w:ascii="Segoe UI" w:eastAsia="Times New Roman" w:hAnsi="Segoe UI" w:cs="Times New Roman"/>
      <w:color w:val="000000"/>
      <w:sz w:val="18"/>
      <w:szCs w:val="20"/>
      <w:lang w:eastAsia="ru-RU"/>
    </w:rPr>
  </w:style>
  <w:style w:type="character" w:customStyle="1" w:styleId="afff3">
    <w:name w:val="Текст выноски Знак"/>
    <w:basedOn w:val="a0"/>
    <w:link w:val="afff2"/>
    <w:rsid w:val="00884B0F"/>
    <w:rPr>
      <w:rFonts w:ascii="Segoe UI" w:eastAsia="Times New Roman" w:hAnsi="Segoe UI" w:cs="Times New Roman"/>
      <w:color w:val="000000"/>
      <w:sz w:val="18"/>
      <w:szCs w:val="20"/>
      <w:lang w:eastAsia="ru-RU"/>
    </w:rPr>
  </w:style>
  <w:style w:type="paragraph" w:customStyle="1" w:styleId="1e">
    <w:name w:val="Обычный (веб)1"/>
    <w:basedOn w:val="a"/>
    <w:next w:val="afff"/>
    <w:rsid w:val="00884B0F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80">
    <w:name w:val="xl180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140">
    <w:name w:val="xl140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fff4">
    <w:name w:val="Активная гипертекстовая ссылка"/>
    <w:rsid w:val="00884B0F"/>
    <w:pPr>
      <w:spacing w:after="0" w:line="240" w:lineRule="auto"/>
    </w:pPr>
    <w:rPr>
      <w:rFonts w:eastAsia="Times New Roman" w:cs="Times New Roman"/>
      <w:b/>
      <w:color w:val="106BBE"/>
      <w:szCs w:val="20"/>
      <w:u w:val="single"/>
      <w:lang w:eastAsia="ru-RU"/>
    </w:rPr>
  </w:style>
  <w:style w:type="paragraph" w:customStyle="1" w:styleId="xl142">
    <w:name w:val="xl142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82">
    <w:name w:val="xl82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0000"/>
      <w:sz w:val="14"/>
      <w:szCs w:val="20"/>
      <w:lang w:eastAsia="ru-RU"/>
    </w:rPr>
  </w:style>
  <w:style w:type="paragraph" w:customStyle="1" w:styleId="xl75">
    <w:name w:val="xl75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1f">
    <w:name w:val="Нижний колонтитул Знак1"/>
    <w:basedOn w:val="14"/>
    <w:rsid w:val="00884B0F"/>
    <w:rPr>
      <w:rFonts w:ascii="Calibri" w:hAnsi="Calibri"/>
    </w:rPr>
  </w:style>
  <w:style w:type="paragraph" w:customStyle="1" w:styleId="xl96">
    <w:name w:val="xl96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0000"/>
      <w:sz w:val="14"/>
      <w:szCs w:val="20"/>
      <w:lang w:eastAsia="ru-RU"/>
    </w:rPr>
  </w:style>
  <w:style w:type="paragraph" w:customStyle="1" w:styleId="xl125">
    <w:name w:val="xl125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94">
    <w:name w:val="xl94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FFFF"/>
      <w:sz w:val="14"/>
      <w:szCs w:val="20"/>
      <w:lang w:eastAsia="ru-RU"/>
    </w:rPr>
  </w:style>
  <w:style w:type="paragraph" w:customStyle="1" w:styleId="xl129">
    <w:name w:val="xl129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i/>
      <w:color w:val="000000"/>
      <w:sz w:val="16"/>
      <w:szCs w:val="20"/>
      <w:lang w:eastAsia="ru-RU"/>
    </w:rPr>
  </w:style>
  <w:style w:type="paragraph" w:customStyle="1" w:styleId="1f0">
    <w:name w:val="Раздел 1"/>
    <w:basedOn w:val="1"/>
    <w:qFormat/>
    <w:rsid w:val="00884B0F"/>
    <w:pPr>
      <w:keepNext/>
      <w:spacing w:after="120"/>
    </w:pPr>
    <w:rPr>
      <w:rFonts w:ascii="Times New Roman Полужирный" w:hAnsi="Times New Roman Полужирный"/>
      <w:caps/>
    </w:rPr>
  </w:style>
  <w:style w:type="paragraph" w:customStyle="1" w:styleId="1f1">
    <w:name w:val="Гиперссылка1"/>
    <w:basedOn w:val="14"/>
    <w:rsid w:val="00884B0F"/>
    <w:rPr>
      <w:color w:val="0000FF"/>
      <w:u w:val="single"/>
    </w:rPr>
  </w:style>
  <w:style w:type="paragraph" w:customStyle="1" w:styleId="afff5">
    <w:name w:val="Заголовок чужого сообщения"/>
    <w:rsid w:val="00884B0F"/>
    <w:pPr>
      <w:spacing w:after="0" w:line="240" w:lineRule="auto"/>
    </w:pPr>
    <w:rPr>
      <w:rFonts w:eastAsia="Times New Roman" w:cs="Times New Roman"/>
      <w:b/>
      <w:color w:val="FF0000"/>
      <w:szCs w:val="20"/>
      <w:lang w:eastAsia="ru-RU"/>
    </w:rPr>
  </w:style>
  <w:style w:type="paragraph" w:customStyle="1" w:styleId="xl127">
    <w:name w:val="xl127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1f2">
    <w:name w:val="Заголовок Знак1"/>
    <w:basedOn w:val="14"/>
    <w:rsid w:val="00884B0F"/>
    <w:rPr>
      <w:rFonts w:ascii="Calibri Light" w:hAnsi="Calibri Light"/>
      <w:spacing w:val="-10"/>
      <w:sz w:val="56"/>
    </w:rPr>
  </w:style>
  <w:style w:type="paragraph" w:styleId="afff6">
    <w:name w:val="Body Text"/>
    <w:basedOn w:val="a"/>
    <w:link w:val="afff7"/>
    <w:rsid w:val="00884B0F"/>
    <w:pPr>
      <w:widowControl w:val="0"/>
      <w:spacing w:before="120" w:after="12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afff7">
    <w:name w:val="Основной текст Знак"/>
    <w:basedOn w:val="a0"/>
    <w:link w:val="afff6"/>
    <w:rsid w:val="00884B0F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f8">
    <w:name w:val="Подвал для информации об изменениях"/>
    <w:basedOn w:val="1"/>
    <w:next w:val="a"/>
    <w:rsid w:val="00884B0F"/>
    <w:pPr>
      <w:keepNext/>
      <w:keepLines/>
      <w:spacing w:before="480" w:after="240" w:line="360" w:lineRule="auto"/>
      <w:outlineLvl w:val="8"/>
    </w:pPr>
    <w:rPr>
      <w:b w:val="0"/>
      <w:sz w:val="18"/>
    </w:rPr>
  </w:style>
  <w:style w:type="paragraph" w:customStyle="1" w:styleId="xl126">
    <w:name w:val="xl126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09">
    <w:name w:val="xl109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97">
    <w:name w:val="xl97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0"/>
      <w:lang w:eastAsia="ru-RU"/>
    </w:rPr>
  </w:style>
  <w:style w:type="paragraph" w:customStyle="1" w:styleId="afff9">
    <w:name w:val="Необходимые документы"/>
    <w:basedOn w:val="a8"/>
    <w:next w:val="a"/>
    <w:rsid w:val="00884B0F"/>
    <w:pPr>
      <w:ind w:left="0" w:firstLine="118"/>
    </w:pPr>
  </w:style>
  <w:style w:type="paragraph" w:customStyle="1" w:styleId="FootnoteTextChar">
    <w:name w:val="Footnote Text Char"/>
    <w:rsid w:val="00884B0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afffa">
    <w:name w:val="Подчёркнуный текст"/>
    <w:basedOn w:val="a"/>
    <w:next w:val="a"/>
    <w:rsid w:val="00884B0F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fb">
    <w:name w:val="Выделение для Базового Поиска (курсив)"/>
    <w:rsid w:val="00884B0F"/>
    <w:pPr>
      <w:spacing w:after="0" w:line="240" w:lineRule="auto"/>
    </w:pPr>
    <w:rPr>
      <w:rFonts w:eastAsia="Times New Roman" w:cs="Times New Roman"/>
      <w:b/>
      <w:i/>
      <w:color w:val="0058A9"/>
      <w:szCs w:val="20"/>
      <w:lang w:eastAsia="ru-RU"/>
    </w:rPr>
  </w:style>
  <w:style w:type="paragraph" w:customStyle="1" w:styleId="1f3">
    <w:name w:val="Выделение1"/>
    <w:link w:val="afffc"/>
    <w:rsid w:val="00884B0F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Cs w:val="20"/>
      <w:lang w:eastAsia="ru-RU"/>
    </w:rPr>
  </w:style>
  <w:style w:type="character" w:styleId="afffc">
    <w:name w:val="Emphasis"/>
    <w:link w:val="1f3"/>
    <w:rsid w:val="00884B0F"/>
    <w:rPr>
      <w:rFonts w:ascii="Times New Roman" w:eastAsia="Times New Roman" w:hAnsi="Times New Roman" w:cs="Times New Roman"/>
      <w:i/>
      <w:color w:val="000000"/>
      <w:szCs w:val="20"/>
      <w:lang w:eastAsia="ru-RU"/>
    </w:rPr>
  </w:style>
  <w:style w:type="paragraph" w:customStyle="1" w:styleId="afffd">
    <w:name w:val="Оглавление"/>
    <w:basedOn w:val="aff6"/>
    <w:next w:val="a"/>
    <w:rsid w:val="00884B0F"/>
    <w:pPr>
      <w:ind w:left="140"/>
    </w:pPr>
  </w:style>
  <w:style w:type="paragraph" w:customStyle="1" w:styleId="29">
    <w:name w:val="Неразрешенное упоминание2"/>
    <w:rsid w:val="00884B0F"/>
    <w:pPr>
      <w:spacing w:after="0" w:line="240" w:lineRule="auto"/>
    </w:pPr>
    <w:rPr>
      <w:rFonts w:eastAsia="Times New Roman" w:cs="Times New Roman"/>
      <w:color w:val="605E5C"/>
      <w:szCs w:val="20"/>
      <w:shd w:val="clear" w:color="auto" w:fill="E1DFDD"/>
      <w:lang w:eastAsia="ru-RU"/>
    </w:rPr>
  </w:style>
  <w:style w:type="paragraph" w:customStyle="1" w:styleId="xl136">
    <w:name w:val="xl136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2a">
    <w:name w:val="Гиперссылка2"/>
    <w:basedOn w:val="14"/>
    <w:link w:val="afffe"/>
    <w:rsid w:val="00884B0F"/>
    <w:rPr>
      <w:color w:val="0563C1"/>
      <w:u w:val="single"/>
    </w:rPr>
  </w:style>
  <w:style w:type="character" w:customStyle="1" w:styleId="35">
    <w:name w:val="Гиперссылка3"/>
    <w:basedOn w:val="a0"/>
    <w:rsid w:val="00884B0F"/>
    <w:rPr>
      <w:color w:val="0563C1"/>
      <w:u w:val="single"/>
    </w:rPr>
  </w:style>
  <w:style w:type="paragraph" w:customStyle="1" w:styleId="Footnote">
    <w:name w:val="Footnote"/>
    <w:basedOn w:val="a"/>
    <w:rsid w:val="00884B0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77">
    <w:name w:val="xl177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93">
    <w:name w:val="xl93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69">
    <w:name w:val="xl169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110">
    <w:name w:val="Оглавление 11"/>
    <w:basedOn w:val="a"/>
    <w:next w:val="a"/>
    <w:uiPriority w:val="39"/>
    <w:rsid w:val="00884B0F"/>
    <w:pPr>
      <w:spacing w:before="120" w:after="0" w:line="240" w:lineRule="auto"/>
    </w:pPr>
    <w:rPr>
      <w:rFonts w:eastAsia="Times New Roman" w:cs="Calibri"/>
      <w:b/>
      <w:bCs/>
      <w:i/>
      <w:iCs/>
      <w:color w:val="000000"/>
      <w:sz w:val="24"/>
      <w:szCs w:val="24"/>
      <w:lang w:eastAsia="ru-RU"/>
    </w:rPr>
  </w:style>
  <w:style w:type="character" w:customStyle="1" w:styleId="1f4">
    <w:name w:val="Оглавление 1 Знак"/>
    <w:basedOn w:val="12"/>
    <w:link w:val="1f5"/>
    <w:uiPriority w:val="39"/>
    <w:rsid w:val="00884B0F"/>
    <w:rPr>
      <w:rFonts w:cs="Calibri"/>
      <w:b/>
      <w:bCs/>
      <w:i/>
      <w:iCs/>
      <w:sz w:val="24"/>
      <w:szCs w:val="24"/>
    </w:rPr>
  </w:style>
  <w:style w:type="paragraph" w:customStyle="1" w:styleId="xl148">
    <w:name w:val="xl148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31">
    <w:name w:val="xl131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HeaderandFooter">
    <w:name w:val="Header and Footer"/>
    <w:rsid w:val="00884B0F"/>
    <w:pPr>
      <w:spacing w:after="0" w:line="240" w:lineRule="auto"/>
      <w:jc w:val="both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customStyle="1" w:styleId="affff">
    <w:name w:val="Колонтитул (левый)"/>
    <w:basedOn w:val="a6"/>
    <w:next w:val="a"/>
    <w:rsid w:val="00884B0F"/>
    <w:rPr>
      <w:sz w:val="14"/>
    </w:rPr>
  </w:style>
  <w:style w:type="paragraph" w:customStyle="1" w:styleId="xl77">
    <w:name w:val="xl77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msonormal0">
    <w:name w:val="msonormal"/>
    <w:basedOn w:val="a"/>
    <w:rsid w:val="00884B0F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28">
    <w:name w:val="xl128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i/>
      <w:color w:val="000000"/>
      <w:sz w:val="16"/>
      <w:szCs w:val="20"/>
      <w:lang w:eastAsia="ru-RU"/>
    </w:rPr>
  </w:style>
  <w:style w:type="paragraph" w:customStyle="1" w:styleId="docdata">
    <w:name w:val="docdata"/>
    <w:basedOn w:val="14"/>
    <w:rsid w:val="00884B0F"/>
  </w:style>
  <w:style w:type="paragraph" w:customStyle="1" w:styleId="1f6">
    <w:name w:val="Знак примечания1"/>
    <w:basedOn w:val="14"/>
    <w:link w:val="affff0"/>
    <w:rsid w:val="00884B0F"/>
    <w:rPr>
      <w:sz w:val="16"/>
    </w:rPr>
  </w:style>
  <w:style w:type="character" w:styleId="affff0">
    <w:name w:val="annotation reference"/>
    <w:basedOn w:val="a0"/>
    <w:link w:val="1f6"/>
    <w:rsid w:val="00884B0F"/>
    <w:rPr>
      <w:rFonts w:eastAsia="Times New Roman" w:cs="Times New Roman"/>
      <w:color w:val="000000"/>
      <w:sz w:val="16"/>
      <w:szCs w:val="20"/>
      <w:lang w:eastAsia="ru-RU"/>
    </w:rPr>
  </w:style>
  <w:style w:type="paragraph" w:customStyle="1" w:styleId="xl135">
    <w:name w:val="xl135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ffff1">
    <w:name w:val="Обычный (Интернет) Знак"/>
    <w:rsid w:val="00884B0F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ff2">
    <w:name w:val="Внимание: криминал!!"/>
    <w:basedOn w:val="a8"/>
    <w:next w:val="a"/>
    <w:rsid w:val="00884B0F"/>
  </w:style>
  <w:style w:type="paragraph" w:customStyle="1" w:styleId="xl147">
    <w:name w:val="xl147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179">
    <w:name w:val="xl179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1f7">
    <w:name w:val="Номер страницы1"/>
    <w:link w:val="affff3"/>
    <w:rsid w:val="00884B0F"/>
    <w:pPr>
      <w:spacing w:after="0" w:line="24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character" w:styleId="affff3">
    <w:name w:val="page number"/>
    <w:link w:val="1f7"/>
    <w:rsid w:val="00884B0F"/>
    <w:rPr>
      <w:rFonts w:ascii="Times New Roman" w:eastAsia="Times New Roman" w:hAnsi="Times New Roman" w:cs="Times New Roman"/>
      <w:color w:val="000000"/>
      <w:szCs w:val="20"/>
      <w:lang w:eastAsia="ru-RU"/>
    </w:rPr>
  </w:style>
  <w:style w:type="paragraph" w:customStyle="1" w:styleId="xl146">
    <w:name w:val="xl146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68">
    <w:name w:val="xl168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4"/>
      <w:szCs w:val="20"/>
      <w:lang w:eastAsia="ru-RU"/>
    </w:rPr>
  </w:style>
  <w:style w:type="paragraph" w:customStyle="1" w:styleId="affff4">
    <w:name w:val="Гипертекстовая ссылка"/>
    <w:rsid w:val="00884B0F"/>
    <w:pPr>
      <w:spacing w:after="0" w:line="240" w:lineRule="auto"/>
    </w:pPr>
    <w:rPr>
      <w:rFonts w:eastAsia="Times New Roman" w:cs="Times New Roman"/>
      <w:b/>
      <w:color w:val="106BBE"/>
      <w:szCs w:val="20"/>
      <w:lang w:eastAsia="ru-RU"/>
    </w:rPr>
  </w:style>
  <w:style w:type="paragraph" w:customStyle="1" w:styleId="xl100">
    <w:name w:val="xl100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137">
    <w:name w:val="xl137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91">
    <w:name w:val="Оглавление 91"/>
    <w:basedOn w:val="a"/>
    <w:next w:val="a"/>
    <w:uiPriority w:val="39"/>
    <w:rsid w:val="00884B0F"/>
    <w:pPr>
      <w:spacing w:after="0" w:line="240" w:lineRule="auto"/>
      <w:ind w:left="176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9">
    <w:name w:val="Оглавление 9 Знак"/>
    <w:basedOn w:val="12"/>
    <w:link w:val="90"/>
    <w:uiPriority w:val="39"/>
    <w:rsid w:val="00884B0F"/>
    <w:rPr>
      <w:rFonts w:cs="Calibri"/>
      <w:sz w:val="20"/>
    </w:rPr>
  </w:style>
  <w:style w:type="paragraph" w:customStyle="1" w:styleId="ConsPlusNormal">
    <w:name w:val="ConsPlusNormal"/>
    <w:rsid w:val="00884B0F"/>
    <w:pPr>
      <w:widowControl w:val="0"/>
      <w:spacing w:after="0" w:line="240" w:lineRule="auto"/>
    </w:pPr>
    <w:rPr>
      <w:rFonts w:ascii="Arial" w:eastAsia="Times New Roman" w:hAnsi="Arial" w:cs="Times New Roman"/>
      <w:color w:val="000000"/>
      <w:sz w:val="20"/>
      <w:szCs w:val="20"/>
      <w:lang w:eastAsia="ru-RU"/>
    </w:rPr>
  </w:style>
  <w:style w:type="paragraph" w:customStyle="1" w:styleId="xl73">
    <w:name w:val="xl73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blk">
    <w:name w:val="blk"/>
    <w:rsid w:val="00884B0F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</w:style>
  <w:style w:type="paragraph" w:customStyle="1" w:styleId="affff5">
    <w:name w:val="Опечатки"/>
    <w:rsid w:val="00884B0F"/>
    <w:pPr>
      <w:spacing w:after="0" w:line="240" w:lineRule="auto"/>
    </w:pPr>
    <w:rPr>
      <w:rFonts w:eastAsia="Times New Roman" w:cs="Times New Roman"/>
      <w:color w:val="FF0000"/>
      <w:szCs w:val="20"/>
      <w:lang w:eastAsia="ru-RU"/>
    </w:rPr>
  </w:style>
  <w:style w:type="paragraph" w:customStyle="1" w:styleId="xl66">
    <w:name w:val="xl66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79">
    <w:name w:val="xl79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affff6">
    <w:name w:val="Центрированный (таблица)"/>
    <w:basedOn w:val="affff7"/>
    <w:next w:val="a"/>
    <w:rsid w:val="00884B0F"/>
    <w:pPr>
      <w:jc w:val="center"/>
    </w:pPr>
  </w:style>
  <w:style w:type="paragraph" w:customStyle="1" w:styleId="affff8">
    <w:name w:val="Внимание: недобросовестность!"/>
    <w:basedOn w:val="a8"/>
    <w:next w:val="a"/>
    <w:rsid w:val="00884B0F"/>
  </w:style>
  <w:style w:type="paragraph" w:customStyle="1" w:styleId="1f8">
    <w:name w:val="Текст примечания Знак1"/>
    <w:rsid w:val="00884B0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affff9">
    <w:name w:val="No Spacing"/>
    <w:link w:val="affffa"/>
    <w:rsid w:val="00884B0F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</w:style>
  <w:style w:type="character" w:customStyle="1" w:styleId="affffa">
    <w:name w:val="Без интервала Знак"/>
    <w:link w:val="affff9"/>
    <w:rsid w:val="00884B0F"/>
    <w:rPr>
      <w:rFonts w:ascii="Calibri" w:eastAsia="Times New Roman" w:hAnsi="Calibri" w:cs="Times New Roman"/>
      <w:color w:val="000000"/>
      <w:szCs w:val="20"/>
      <w:lang w:eastAsia="ru-RU"/>
    </w:rPr>
  </w:style>
  <w:style w:type="paragraph" w:customStyle="1" w:styleId="111">
    <w:name w:val="Раздел 1.1"/>
    <w:basedOn w:val="affffb"/>
    <w:qFormat/>
    <w:rsid w:val="00884B0F"/>
    <w:pPr>
      <w:numPr>
        <w:ilvl w:val="0"/>
      </w:numPr>
      <w:spacing w:after="120"/>
      <w:ind w:firstLine="709"/>
      <w:outlineLvl w:val="1"/>
    </w:pPr>
    <w:rPr>
      <w:rFonts w:ascii="Times New Roman Полужирный" w:eastAsia="Times New Roman" w:hAnsi="Times New Roman Полужирный" w:cs="Times New Roman"/>
      <w:b/>
      <w:i w:val="0"/>
      <w:iCs w:val="0"/>
      <w:color w:val="000000"/>
      <w:spacing w:val="0"/>
      <w:szCs w:val="20"/>
      <w:lang w:eastAsia="ru-RU"/>
    </w:rPr>
  </w:style>
  <w:style w:type="paragraph" w:customStyle="1" w:styleId="81">
    <w:name w:val="Оглавление 81"/>
    <w:basedOn w:val="a"/>
    <w:next w:val="a"/>
    <w:uiPriority w:val="39"/>
    <w:rsid w:val="00884B0F"/>
    <w:pPr>
      <w:spacing w:after="0" w:line="240" w:lineRule="auto"/>
      <w:ind w:left="154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8">
    <w:name w:val="Оглавление 8 Знак"/>
    <w:basedOn w:val="12"/>
    <w:link w:val="80"/>
    <w:uiPriority w:val="39"/>
    <w:rsid w:val="00884B0F"/>
    <w:rPr>
      <w:rFonts w:cs="Calibri"/>
      <w:sz w:val="20"/>
    </w:rPr>
  </w:style>
  <w:style w:type="paragraph" w:customStyle="1" w:styleId="xl78">
    <w:name w:val="xl78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styleId="2b">
    <w:name w:val="List 2"/>
    <w:basedOn w:val="a"/>
    <w:link w:val="2c"/>
    <w:rsid w:val="00884B0F"/>
    <w:pPr>
      <w:spacing w:before="120" w:after="120" w:line="240" w:lineRule="auto"/>
      <w:ind w:left="720" w:hanging="360"/>
      <w:jc w:val="both"/>
    </w:pPr>
    <w:rPr>
      <w:rFonts w:ascii="Arial" w:eastAsia="Times New Roman" w:hAnsi="Arial" w:cs="Times New Roman"/>
      <w:color w:val="000000"/>
      <w:sz w:val="20"/>
      <w:szCs w:val="20"/>
      <w:lang w:eastAsia="ru-RU"/>
    </w:rPr>
  </w:style>
  <w:style w:type="character" w:customStyle="1" w:styleId="2c">
    <w:name w:val="Список 2 Знак"/>
    <w:basedOn w:val="12"/>
    <w:link w:val="2b"/>
    <w:rsid w:val="00884B0F"/>
    <w:rPr>
      <w:rFonts w:ascii="Arial" w:eastAsia="Times New Roman" w:hAnsi="Arial" w:cs="Times New Roman"/>
      <w:color w:val="000000"/>
      <w:sz w:val="20"/>
      <w:szCs w:val="20"/>
      <w:lang w:eastAsia="ru-RU"/>
    </w:rPr>
  </w:style>
  <w:style w:type="paragraph" w:customStyle="1" w:styleId="xl121">
    <w:name w:val="xl121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i/>
      <w:color w:val="000000"/>
      <w:sz w:val="16"/>
      <w:szCs w:val="20"/>
      <w:lang w:eastAsia="ru-RU"/>
    </w:rPr>
  </w:style>
  <w:style w:type="paragraph" w:customStyle="1" w:styleId="affffc">
    <w:name w:val="Куда обратиться?"/>
    <w:basedOn w:val="a8"/>
    <w:next w:val="a"/>
    <w:rsid w:val="00884B0F"/>
  </w:style>
  <w:style w:type="paragraph" w:customStyle="1" w:styleId="a5">
    <w:name w:val="Заголовок ЭР (левое окно)"/>
    <w:basedOn w:val="a"/>
    <w:next w:val="a"/>
    <w:rsid w:val="00884B0F"/>
    <w:pPr>
      <w:widowControl w:val="0"/>
      <w:spacing w:before="300" w:after="250" w:line="360" w:lineRule="auto"/>
      <w:jc w:val="center"/>
    </w:pPr>
    <w:rPr>
      <w:rFonts w:ascii="Times New Roman" w:eastAsia="Times New Roman" w:hAnsi="Times New Roman" w:cs="Times New Roman"/>
      <w:b/>
      <w:color w:val="26282F"/>
      <w:sz w:val="26"/>
      <w:szCs w:val="20"/>
      <w:lang w:eastAsia="ru-RU"/>
    </w:rPr>
  </w:style>
  <w:style w:type="paragraph" w:customStyle="1" w:styleId="xl162">
    <w:name w:val="xl162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54">
    <w:name w:val="xl154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116">
    <w:name w:val="xl116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38">
    <w:name w:val="xl138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ffffd">
    <w:name w:val="Формула"/>
    <w:basedOn w:val="a"/>
    <w:next w:val="a"/>
    <w:rsid w:val="00884B0F"/>
    <w:pPr>
      <w:widowControl w:val="0"/>
      <w:spacing w:before="240" w:after="240" w:line="360" w:lineRule="auto"/>
      <w:ind w:left="420" w:right="420" w:firstLine="300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TableParagraph">
    <w:name w:val="Table Paragraph"/>
    <w:basedOn w:val="a"/>
    <w:rsid w:val="00884B0F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paragraph" w:customStyle="1" w:styleId="ConsPlusCell">
    <w:name w:val="ConsPlusCell"/>
    <w:rsid w:val="00884B0F"/>
    <w:pPr>
      <w:spacing w:after="0" w:line="240" w:lineRule="auto"/>
    </w:pPr>
    <w:rPr>
      <w:rFonts w:ascii="Arial" w:eastAsia="Times New Roman" w:hAnsi="Arial" w:cs="Times New Roman"/>
      <w:color w:val="000000"/>
      <w:sz w:val="20"/>
      <w:szCs w:val="20"/>
      <w:lang w:eastAsia="ru-RU"/>
    </w:rPr>
  </w:style>
  <w:style w:type="paragraph" w:customStyle="1" w:styleId="affffe">
    <w:name w:val="Ссылка на официальную публикацию"/>
    <w:basedOn w:val="a"/>
    <w:next w:val="a"/>
    <w:rsid w:val="00884B0F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69">
    <w:name w:val="xl69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c7">
    <w:name w:val="c7"/>
    <w:rsid w:val="00884B0F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</w:style>
  <w:style w:type="paragraph" w:customStyle="1" w:styleId="51">
    <w:name w:val="Оглавление 51"/>
    <w:basedOn w:val="a"/>
    <w:next w:val="a"/>
    <w:uiPriority w:val="39"/>
    <w:rsid w:val="00884B0F"/>
    <w:pPr>
      <w:spacing w:after="0" w:line="240" w:lineRule="auto"/>
      <w:ind w:left="88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52">
    <w:name w:val="Оглавление 5 Знак"/>
    <w:basedOn w:val="12"/>
    <w:link w:val="53"/>
    <w:uiPriority w:val="39"/>
    <w:rsid w:val="00884B0F"/>
    <w:rPr>
      <w:rFonts w:cs="Calibri"/>
      <w:sz w:val="20"/>
    </w:rPr>
  </w:style>
  <w:style w:type="paragraph" w:customStyle="1" w:styleId="afffff">
    <w:name w:val="Сравнение редакций. Добавленный фрагмент"/>
    <w:rsid w:val="00884B0F"/>
    <w:pPr>
      <w:spacing w:after="0" w:line="240" w:lineRule="auto"/>
    </w:pPr>
    <w:rPr>
      <w:rFonts w:eastAsia="Times New Roman" w:cs="Times New Roman"/>
      <w:color w:val="000000"/>
      <w:szCs w:val="20"/>
      <w:shd w:val="clear" w:color="auto" w:fill="C1D7FF"/>
      <w:lang w:eastAsia="ru-RU"/>
    </w:rPr>
  </w:style>
  <w:style w:type="paragraph" w:customStyle="1" w:styleId="xl133">
    <w:name w:val="xl133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0"/>
      <w:lang w:eastAsia="ru-RU"/>
    </w:rPr>
  </w:style>
  <w:style w:type="paragraph" w:customStyle="1" w:styleId="xl166">
    <w:name w:val="xl166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4"/>
      <w:szCs w:val="20"/>
      <w:lang w:eastAsia="ru-RU"/>
    </w:rPr>
  </w:style>
  <w:style w:type="paragraph" w:customStyle="1" w:styleId="1f9">
    <w:name w:val="Неразрешенное упоминание1"/>
    <w:basedOn w:val="14"/>
    <w:rsid w:val="00884B0F"/>
    <w:rPr>
      <w:color w:val="605E5C"/>
      <w:shd w:val="clear" w:color="auto" w:fill="E1DFDD"/>
    </w:rPr>
  </w:style>
  <w:style w:type="paragraph" w:customStyle="1" w:styleId="afffff0">
    <w:name w:val="Ссылка на утративший силу документ"/>
    <w:rsid w:val="00884B0F"/>
    <w:pPr>
      <w:spacing w:after="0" w:line="240" w:lineRule="auto"/>
    </w:pPr>
    <w:rPr>
      <w:rFonts w:eastAsia="Times New Roman" w:cs="Times New Roman"/>
      <w:b/>
      <w:color w:val="749232"/>
      <w:szCs w:val="20"/>
      <w:lang w:eastAsia="ru-RU"/>
    </w:rPr>
  </w:style>
  <w:style w:type="paragraph" w:customStyle="1" w:styleId="112">
    <w:name w:val="Текст примечания Знак11"/>
    <w:rsid w:val="00884B0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afffff1">
    <w:name w:val="Технический комментарий"/>
    <w:basedOn w:val="a"/>
    <w:next w:val="a"/>
    <w:rsid w:val="00884B0F"/>
    <w:pPr>
      <w:widowControl w:val="0"/>
      <w:spacing w:after="0" w:line="360" w:lineRule="auto"/>
    </w:pPr>
    <w:rPr>
      <w:rFonts w:ascii="Times New Roman" w:eastAsia="Times New Roman" w:hAnsi="Times New Roman" w:cs="Times New Roman"/>
      <w:color w:val="463F31"/>
      <w:sz w:val="24"/>
      <w:szCs w:val="20"/>
      <w:lang w:eastAsia="ru-RU"/>
    </w:rPr>
  </w:style>
  <w:style w:type="paragraph" w:customStyle="1" w:styleId="afffff2">
    <w:name w:val="Переменная часть"/>
    <w:basedOn w:val="aff8"/>
    <w:next w:val="a"/>
    <w:rsid w:val="00884B0F"/>
    <w:rPr>
      <w:sz w:val="18"/>
    </w:rPr>
  </w:style>
  <w:style w:type="paragraph" w:customStyle="1" w:styleId="pTextStyle">
    <w:name w:val="pTextStyle"/>
    <w:basedOn w:val="a"/>
    <w:rsid w:val="00884B0F"/>
    <w:pPr>
      <w:spacing w:after="0" w:line="252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fff3">
    <w:name w:val="Сравнение редакций. Удаленный фрагмент"/>
    <w:rsid w:val="00884B0F"/>
    <w:pPr>
      <w:spacing w:after="0" w:line="240" w:lineRule="auto"/>
    </w:pPr>
    <w:rPr>
      <w:rFonts w:eastAsia="Times New Roman" w:cs="Times New Roman"/>
      <w:color w:val="000000"/>
      <w:szCs w:val="20"/>
      <w:shd w:val="clear" w:color="auto" w:fill="C4C413"/>
      <w:lang w:eastAsia="ru-RU"/>
    </w:rPr>
  </w:style>
  <w:style w:type="paragraph" w:customStyle="1" w:styleId="xl178">
    <w:name w:val="xl178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afffff4">
    <w:name w:val="Не вступил в силу"/>
    <w:rsid w:val="00884B0F"/>
    <w:pPr>
      <w:spacing w:after="0" w:line="240" w:lineRule="auto"/>
    </w:pPr>
    <w:rPr>
      <w:rFonts w:eastAsia="Times New Roman" w:cs="Times New Roman"/>
      <w:b/>
      <w:color w:val="000000"/>
      <w:szCs w:val="20"/>
      <w:shd w:val="clear" w:color="auto" w:fill="D8EDE8"/>
      <w:lang w:eastAsia="ru-RU"/>
    </w:rPr>
  </w:style>
  <w:style w:type="paragraph" w:customStyle="1" w:styleId="xl164">
    <w:name w:val="xl164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afffff5">
    <w:name w:val="Текст ЭР (см. также)"/>
    <w:basedOn w:val="a"/>
    <w:next w:val="a"/>
    <w:rsid w:val="00884B0F"/>
    <w:pPr>
      <w:widowControl w:val="0"/>
      <w:spacing w:before="200" w:after="0" w:line="36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1fa">
    <w:name w:val="Абзац списка1"/>
    <w:basedOn w:val="a"/>
    <w:next w:val="afffff6"/>
    <w:link w:val="afffff7"/>
    <w:rsid w:val="00884B0F"/>
    <w:pPr>
      <w:spacing w:after="0" w:line="240" w:lineRule="auto"/>
      <w:ind w:left="720"/>
      <w:contextualSpacing/>
    </w:pPr>
    <w:rPr>
      <w:rFonts w:eastAsia="Times New Roman" w:cs="Times New Roman"/>
      <w:color w:val="000000"/>
      <w:szCs w:val="20"/>
      <w:lang w:eastAsia="ru-RU"/>
    </w:rPr>
  </w:style>
  <w:style w:type="character" w:customStyle="1" w:styleId="afffff7">
    <w:name w:val="Абзац списка Знак"/>
    <w:basedOn w:val="12"/>
    <w:link w:val="1fa"/>
    <w:rsid w:val="00884B0F"/>
  </w:style>
  <w:style w:type="paragraph" w:customStyle="1" w:styleId="xl167">
    <w:name w:val="xl167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4"/>
      <w:szCs w:val="20"/>
      <w:lang w:eastAsia="ru-RU"/>
    </w:rPr>
  </w:style>
  <w:style w:type="paragraph" w:customStyle="1" w:styleId="120">
    <w:name w:val="таблСлева12"/>
    <w:basedOn w:val="a"/>
    <w:rsid w:val="00884B0F"/>
    <w:pPr>
      <w:spacing w:after="0" w:line="240" w:lineRule="auto"/>
    </w:pPr>
    <w:rPr>
      <w:rFonts w:ascii="Segoe UI" w:eastAsia="Times New Roman" w:hAnsi="Segoe UI" w:cs="Times New Roman"/>
      <w:color w:val="000000"/>
      <w:sz w:val="24"/>
      <w:szCs w:val="20"/>
      <w:lang w:eastAsia="ru-RU"/>
    </w:rPr>
  </w:style>
  <w:style w:type="paragraph" w:customStyle="1" w:styleId="1fb">
    <w:name w:val="Подзаголовок1"/>
    <w:basedOn w:val="a"/>
    <w:next w:val="a"/>
    <w:link w:val="afffff8"/>
    <w:uiPriority w:val="11"/>
    <w:qFormat/>
    <w:rsid w:val="00884B0F"/>
    <w:pPr>
      <w:numPr>
        <w:ilvl w:val="1"/>
      </w:numPr>
      <w:spacing w:after="160" w:line="264" w:lineRule="auto"/>
    </w:pPr>
    <w:rPr>
      <w:color w:val="5A5A5A"/>
      <w:spacing w:val="15"/>
    </w:rPr>
  </w:style>
  <w:style w:type="character" w:customStyle="1" w:styleId="afffff8">
    <w:name w:val="Подзаголовок Знак"/>
    <w:basedOn w:val="a0"/>
    <w:link w:val="1fb"/>
    <w:uiPriority w:val="11"/>
    <w:rsid w:val="00884B0F"/>
    <w:rPr>
      <w:color w:val="5A5A5A"/>
      <w:spacing w:val="15"/>
    </w:rPr>
  </w:style>
  <w:style w:type="paragraph" w:customStyle="1" w:styleId="xl70">
    <w:name w:val="xl70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af7">
    <w:name w:val="Текст (прав. подпись)"/>
    <w:basedOn w:val="a"/>
    <w:next w:val="a"/>
    <w:rsid w:val="00884B0F"/>
    <w:pPr>
      <w:widowControl w:val="0"/>
      <w:spacing w:after="0" w:line="360" w:lineRule="auto"/>
      <w:jc w:val="right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ff7">
    <w:name w:val="Нормальный (таблица)"/>
    <w:basedOn w:val="a"/>
    <w:next w:val="a"/>
    <w:rsid w:val="00884B0F"/>
    <w:pPr>
      <w:widowControl w:val="0"/>
      <w:spacing w:after="0" w:line="360" w:lineRule="auto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72">
    <w:name w:val="xl172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145">
    <w:name w:val="xl145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fffff9">
    <w:name w:val="Информация об изменениях документа"/>
    <w:basedOn w:val="affe"/>
    <w:next w:val="a"/>
    <w:rsid w:val="00884B0F"/>
    <w:rPr>
      <w:i/>
    </w:rPr>
  </w:style>
  <w:style w:type="paragraph" w:customStyle="1" w:styleId="xl139">
    <w:name w:val="xl139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76">
    <w:name w:val="xl76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aff8">
    <w:name w:val="Основное меню (преемственное)"/>
    <w:basedOn w:val="a"/>
    <w:next w:val="a"/>
    <w:rsid w:val="00884B0F"/>
    <w:pPr>
      <w:widowControl w:val="0"/>
      <w:spacing w:after="0" w:line="360" w:lineRule="auto"/>
      <w:ind w:firstLine="720"/>
      <w:jc w:val="both"/>
    </w:pPr>
    <w:rPr>
      <w:rFonts w:ascii="Verdana" w:eastAsia="Times New Roman" w:hAnsi="Verdana" w:cs="Times New Roman"/>
      <w:color w:val="000000"/>
      <w:szCs w:val="20"/>
      <w:lang w:eastAsia="ru-RU"/>
    </w:rPr>
  </w:style>
  <w:style w:type="paragraph" w:customStyle="1" w:styleId="1fc">
    <w:name w:val="Нижний колонтитул1"/>
    <w:basedOn w:val="a"/>
    <w:next w:val="afffffa"/>
    <w:link w:val="afffffb"/>
    <w:rsid w:val="00884B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ffffb">
    <w:name w:val="Нижний колонтитул Знак"/>
    <w:basedOn w:val="a0"/>
    <w:link w:val="1fc"/>
    <w:uiPriority w:val="99"/>
    <w:rsid w:val="00884B0F"/>
  </w:style>
  <w:style w:type="paragraph" w:styleId="afffffc">
    <w:name w:val="Title"/>
    <w:basedOn w:val="a"/>
    <w:next w:val="a"/>
    <w:link w:val="afffffd"/>
    <w:uiPriority w:val="10"/>
    <w:qFormat/>
    <w:rsid w:val="00884B0F"/>
    <w:pPr>
      <w:spacing w:after="120"/>
      <w:ind w:firstLine="709"/>
      <w:outlineLvl w:val="0"/>
    </w:pPr>
    <w:rPr>
      <w:rFonts w:ascii="Segoe UI" w:eastAsia="Times New Roman" w:hAnsi="Segoe UI" w:cs="Times New Roman"/>
      <w:color w:val="000000"/>
      <w:sz w:val="24"/>
      <w:szCs w:val="20"/>
      <w:lang w:eastAsia="ru-RU"/>
    </w:rPr>
  </w:style>
  <w:style w:type="character" w:customStyle="1" w:styleId="afffffd">
    <w:name w:val="Название Знак"/>
    <w:basedOn w:val="a0"/>
    <w:link w:val="afffffc"/>
    <w:uiPriority w:val="10"/>
    <w:rsid w:val="00884B0F"/>
    <w:rPr>
      <w:rFonts w:ascii="Segoe UI" w:eastAsia="Times New Roman" w:hAnsi="Segoe UI" w:cs="Times New Roman"/>
      <w:color w:val="000000"/>
      <w:sz w:val="24"/>
      <w:szCs w:val="20"/>
      <w:lang w:eastAsia="ru-RU"/>
    </w:rPr>
  </w:style>
  <w:style w:type="paragraph" w:customStyle="1" w:styleId="afffffe">
    <w:name w:val="Цветовое выделение"/>
    <w:rsid w:val="00884B0F"/>
    <w:pPr>
      <w:spacing w:after="0" w:line="240" w:lineRule="auto"/>
    </w:pPr>
    <w:rPr>
      <w:rFonts w:eastAsia="Times New Roman" w:cs="Times New Roman"/>
      <w:b/>
      <w:color w:val="26282F"/>
      <w:szCs w:val="20"/>
      <w:lang w:eastAsia="ru-RU"/>
    </w:rPr>
  </w:style>
  <w:style w:type="paragraph" w:customStyle="1" w:styleId="113">
    <w:name w:val="Тема примечания Знак11"/>
    <w:rsid w:val="00884B0F"/>
    <w:pPr>
      <w:spacing w:after="0" w:line="240" w:lineRule="auto"/>
    </w:pPr>
    <w:rPr>
      <w:rFonts w:ascii="Times New Roman" w:eastAsia="Times New Roman" w:hAnsi="Times New Roman" w:cs="Times New Roman"/>
      <w:b/>
      <w:color w:val="000000"/>
      <w:sz w:val="20"/>
      <w:szCs w:val="20"/>
      <w:lang w:eastAsia="ru-RU"/>
    </w:rPr>
  </w:style>
  <w:style w:type="paragraph" w:customStyle="1" w:styleId="xl74">
    <w:name w:val="xl74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affe">
    <w:name w:val="Комментарий"/>
    <w:basedOn w:val="aff"/>
    <w:next w:val="a"/>
    <w:rsid w:val="00884B0F"/>
    <w:pPr>
      <w:spacing w:before="75"/>
      <w:ind w:right="0"/>
      <w:jc w:val="both"/>
    </w:pPr>
    <w:rPr>
      <w:color w:val="353842"/>
    </w:rPr>
  </w:style>
  <w:style w:type="paragraph" w:customStyle="1" w:styleId="affffff">
    <w:name w:val="Текст в таблице"/>
    <w:basedOn w:val="affff7"/>
    <w:next w:val="a"/>
    <w:rsid w:val="00884B0F"/>
    <w:pPr>
      <w:ind w:firstLine="500"/>
    </w:pPr>
  </w:style>
  <w:style w:type="paragraph" w:customStyle="1" w:styleId="2d">
    <w:name w:val="Основной текст (2)"/>
    <w:basedOn w:val="a"/>
    <w:rsid w:val="00884B0F"/>
    <w:pPr>
      <w:widowControl w:val="0"/>
      <w:spacing w:before="360" w:after="0" w:line="240" w:lineRule="atLeast"/>
      <w:jc w:val="both"/>
    </w:pPr>
    <w:rPr>
      <w:rFonts w:eastAsia="Times New Roman" w:cs="Times New Roman"/>
      <w:color w:val="000000"/>
      <w:sz w:val="28"/>
      <w:szCs w:val="20"/>
      <w:lang w:eastAsia="ru-RU"/>
    </w:rPr>
  </w:style>
  <w:style w:type="paragraph" w:customStyle="1" w:styleId="1fd">
    <w:name w:val="Строгий1"/>
    <w:link w:val="affffff0"/>
    <w:rsid w:val="00884B0F"/>
    <w:pPr>
      <w:spacing w:after="0" w:line="240" w:lineRule="auto"/>
    </w:pPr>
    <w:rPr>
      <w:rFonts w:eastAsia="Times New Roman" w:cs="Times New Roman"/>
      <w:b/>
      <w:color w:val="000000"/>
      <w:szCs w:val="20"/>
      <w:lang w:eastAsia="ru-RU"/>
    </w:rPr>
  </w:style>
  <w:style w:type="character" w:styleId="affffff0">
    <w:name w:val="Strong"/>
    <w:link w:val="1fd"/>
    <w:rsid w:val="00884B0F"/>
    <w:rPr>
      <w:rFonts w:eastAsia="Times New Roman" w:cs="Times New Roman"/>
      <w:b/>
      <w:color w:val="000000"/>
      <w:szCs w:val="20"/>
      <w:lang w:eastAsia="ru-RU"/>
    </w:rPr>
  </w:style>
  <w:style w:type="paragraph" w:customStyle="1" w:styleId="xl130">
    <w:name w:val="xl130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64">
    <w:name w:val="xl64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22">
    <w:name w:val="xl122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ConsPlusNonformat">
    <w:name w:val="ConsPlusNonformat"/>
    <w:rsid w:val="00884B0F"/>
    <w:pPr>
      <w:widowControl w:val="0"/>
      <w:spacing w:after="0" w:line="240" w:lineRule="auto"/>
    </w:pPr>
    <w:rPr>
      <w:rFonts w:ascii="Courier New" w:eastAsia="Times New Roman" w:hAnsi="Courier New" w:cs="Times New Roman"/>
      <w:color w:val="000000"/>
      <w:sz w:val="20"/>
      <w:szCs w:val="20"/>
      <w:lang w:eastAsia="ru-RU"/>
    </w:rPr>
  </w:style>
  <w:style w:type="table" w:customStyle="1" w:styleId="TableNormal12">
    <w:name w:val="Table Normal12"/>
    <w:rsid w:val="00884B0F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rsid w:val="00884B0F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rsid w:val="00884B0F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9"/>
    <w:rsid w:val="00884B0F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20">
    <w:name w:val="Таблица простая 32"/>
    <w:basedOn w:val="a1"/>
    <w:rsid w:val="00884B0F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  <w:tblPr/>
  </w:style>
  <w:style w:type="table" w:customStyle="1" w:styleId="TableNormal">
    <w:name w:val="Table Normal"/>
    <w:rsid w:val="00884B0F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rsid w:val="00884B0F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4">
    <w:name w:val="Сетка таблицы11"/>
    <w:basedOn w:val="a1"/>
    <w:rsid w:val="00884B0F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8">
    <w:name w:val="Table Normal8"/>
    <w:rsid w:val="00884B0F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10">
    <w:name w:val="Сетка таблицы111"/>
    <w:basedOn w:val="a1"/>
    <w:rsid w:val="00884B0F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fe">
    <w:name w:val="Сетка таблицы1"/>
    <w:basedOn w:val="a1"/>
    <w:rsid w:val="00884B0F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e">
    <w:name w:val="Сетка таблицы2"/>
    <w:basedOn w:val="a1"/>
    <w:next w:val="affffff1"/>
    <w:rsid w:val="00884B0F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5">
    <w:name w:val="Сетка таблицы4"/>
    <w:basedOn w:val="a1"/>
    <w:rsid w:val="00884B0F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1">
    <w:name w:val="Table Normal1"/>
    <w:rsid w:val="00884B0F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rsid w:val="00884B0F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7"/>
    <w:rsid w:val="00884B0F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11">
    <w:name w:val="Таблица простая 31"/>
    <w:basedOn w:val="a1"/>
    <w:rsid w:val="00884B0F"/>
    <w:pPr>
      <w:spacing w:after="0" w:line="240" w:lineRule="auto"/>
    </w:pPr>
    <w:rPr>
      <w:rFonts w:ascii="Verdana" w:eastAsia="Times New Roman" w:hAnsi="Verdana" w:cs="Times New Roman"/>
      <w:color w:val="000000"/>
      <w:sz w:val="20"/>
      <w:szCs w:val="20"/>
      <w:lang w:eastAsia="ru-RU"/>
    </w:rPr>
    <w:tblPr/>
  </w:style>
  <w:style w:type="table" w:customStyle="1" w:styleId="210">
    <w:name w:val="Сетка таблицы21"/>
    <w:basedOn w:val="a1"/>
    <w:rsid w:val="00884B0F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2">
    <w:name w:val="Table Normal2"/>
    <w:rsid w:val="00884B0F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13"/>
    <w:rsid w:val="00884B0F"/>
    <w:pPr>
      <w:widowControl w:val="0"/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1"/>
    <w:rsid w:val="00884B0F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0"/>
    <w:rsid w:val="00884B0F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6">
    <w:name w:val="Сетка таблицы3"/>
    <w:basedOn w:val="a1"/>
    <w:rsid w:val="00884B0F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20">
    <w:name w:val="Сетка таблицы22"/>
    <w:basedOn w:val="a1"/>
    <w:rsid w:val="00884B0F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UnresolvedMention">
    <w:name w:val="Unresolved Mention"/>
    <w:basedOn w:val="a0"/>
    <w:uiPriority w:val="99"/>
    <w:semiHidden/>
    <w:unhideWhenUsed/>
    <w:rsid w:val="00884B0F"/>
    <w:rPr>
      <w:color w:val="605E5C"/>
      <w:shd w:val="clear" w:color="auto" w:fill="E1DFDD"/>
    </w:rPr>
  </w:style>
  <w:style w:type="table" w:customStyle="1" w:styleId="54">
    <w:name w:val="Сетка таблицы5"/>
    <w:basedOn w:val="a1"/>
    <w:next w:val="affffff1"/>
    <w:uiPriority w:val="39"/>
    <w:rsid w:val="00884B0F"/>
    <w:pPr>
      <w:spacing w:after="0" w:line="240" w:lineRule="auto"/>
    </w:pPr>
    <w:rPr>
      <w:rFonts w:ascii="Arial" w:eastAsia="Arial" w:hAnsi="Arial" w:cs="Arial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3">
    <w:name w:val="toc 2"/>
    <w:basedOn w:val="a"/>
    <w:next w:val="a"/>
    <w:link w:val="22"/>
    <w:autoRedefine/>
    <w:uiPriority w:val="39"/>
    <w:semiHidden/>
    <w:unhideWhenUsed/>
    <w:rsid w:val="00884B0F"/>
    <w:pPr>
      <w:spacing w:after="100"/>
      <w:ind w:left="220"/>
    </w:pPr>
    <w:rPr>
      <w:rFonts w:cs="Calibri"/>
      <w:b/>
      <w:bCs/>
    </w:rPr>
  </w:style>
  <w:style w:type="paragraph" w:styleId="43">
    <w:name w:val="toc 4"/>
    <w:basedOn w:val="a"/>
    <w:next w:val="a"/>
    <w:link w:val="42"/>
    <w:autoRedefine/>
    <w:uiPriority w:val="39"/>
    <w:semiHidden/>
    <w:unhideWhenUsed/>
    <w:rsid w:val="00884B0F"/>
    <w:pPr>
      <w:spacing w:after="100"/>
      <w:ind w:left="660"/>
    </w:pPr>
    <w:rPr>
      <w:rFonts w:cs="Calibri"/>
      <w:sz w:val="20"/>
    </w:rPr>
  </w:style>
  <w:style w:type="paragraph" w:styleId="60">
    <w:name w:val="toc 6"/>
    <w:basedOn w:val="a"/>
    <w:next w:val="a"/>
    <w:link w:val="6"/>
    <w:autoRedefine/>
    <w:uiPriority w:val="39"/>
    <w:semiHidden/>
    <w:unhideWhenUsed/>
    <w:rsid w:val="00884B0F"/>
    <w:pPr>
      <w:spacing w:after="100"/>
      <w:ind w:left="1100"/>
    </w:pPr>
    <w:rPr>
      <w:rFonts w:cs="Calibri"/>
      <w:sz w:val="20"/>
    </w:rPr>
  </w:style>
  <w:style w:type="paragraph" w:styleId="70">
    <w:name w:val="toc 7"/>
    <w:basedOn w:val="a"/>
    <w:next w:val="a"/>
    <w:link w:val="7"/>
    <w:autoRedefine/>
    <w:uiPriority w:val="39"/>
    <w:semiHidden/>
    <w:unhideWhenUsed/>
    <w:rsid w:val="00884B0F"/>
    <w:pPr>
      <w:spacing w:after="100"/>
      <w:ind w:left="1320"/>
    </w:pPr>
    <w:rPr>
      <w:rFonts w:cs="Calibri"/>
      <w:sz w:val="20"/>
    </w:rPr>
  </w:style>
  <w:style w:type="character" w:styleId="aa">
    <w:name w:val="FollowedHyperlink"/>
    <w:basedOn w:val="a0"/>
    <w:link w:val="24"/>
    <w:unhideWhenUsed/>
    <w:rsid w:val="00884B0F"/>
    <w:rPr>
      <w:rFonts w:eastAsia="Times New Roman" w:cs="Times New Roman"/>
      <w:color w:val="954F72"/>
      <w:szCs w:val="20"/>
      <w:u w:val="single"/>
      <w:lang w:eastAsia="ru-RU"/>
    </w:rPr>
  </w:style>
  <w:style w:type="paragraph" w:styleId="ae">
    <w:name w:val="header"/>
    <w:basedOn w:val="a"/>
    <w:link w:val="1ff"/>
    <w:uiPriority w:val="99"/>
    <w:unhideWhenUsed/>
    <w:rsid w:val="00884B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ff">
    <w:name w:val="Верхний колонтитул Знак1"/>
    <w:basedOn w:val="a0"/>
    <w:link w:val="ae"/>
    <w:uiPriority w:val="99"/>
    <w:rsid w:val="00884B0F"/>
  </w:style>
  <w:style w:type="paragraph" w:styleId="afa">
    <w:name w:val="annotation text"/>
    <w:basedOn w:val="a"/>
    <w:link w:val="2f"/>
    <w:uiPriority w:val="99"/>
    <w:semiHidden/>
    <w:unhideWhenUsed/>
    <w:rsid w:val="00884B0F"/>
    <w:pPr>
      <w:spacing w:line="240" w:lineRule="auto"/>
    </w:pPr>
    <w:rPr>
      <w:sz w:val="20"/>
      <w:szCs w:val="20"/>
    </w:rPr>
  </w:style>
  <w:style w:type="character" w:customStyle="1" w:styleId="2f">
    <w:name w:val="Текст примечания Знак2"/>
    <w:basedOn w:val="a0"/>
    <w:link w:val="afa"/>
    <w:uiPriority w:val="99"/>
    <w:semiHidden/>
    <w:rsid w:val="00884B0F"/>
    <w:rPr>
      <w:sz w:val="20"/>
      <w:szCs w:val="20"/>
    </w:rPr>
  </w:style>
  <w:style w:type="paragraph" w:styleId="afd">
    <w:name w:val="annotation subject"/>
    <w:basedOn w:val="afa"/>
    <w:next w:val="afa"/>
    <w:link w:val="afc"/>
    <w:semiHidden/>
    <w:unhideWhenUsed/>
    <w:rsid w:val="00884B0F"/>
    <w:rPr>
      <w:b/>
      <w:szCs w:val="22"/>
    </w:rPr>
  </w:style>
  <w:style w:type="character" w:customStyle="1" w:styleId="2f0">
    <w:name w:val="Тема примечания Знак2"/>
    <w:basedOn w:val="2f"/>
    <w:uiPriority w:val="99"/>
    <w:semiHidden/>
    <w:rsid w:val="00884B0F"/>
    <w:rPr>
      <w:b/>
      <w:bCs/>
      <w:sz w:val="20"/>
      <w:szCs w:val="20"/>
    </w:rPr>
  </w:style>
  <w:style w:type="paragraph" w:styleId="33">
    <w:name w:val="toc 3"/>
    <w:basedOn w:val="a"/>
    <w:next w:val="a"/>
    <w:link w:val="32"/>
    <w:autoRedefine/>
    <w:uiPriority w:val="39"/>
    <w:semiHidden/>
    <w:unhideWhenUsed/>
    <w:rsid w:val="00884B0F"/>
    <w:pPr>
      <w:spacing w:after="100"/>
      <w:ind w:left="440"/>
    </w:pPr>
    <w:rPr>
      <w:rFonts w:cs="Calibri"/>
      <w:sz w:val="20"/>
    </w:rPr>
  </w:style>
  <w:style w:type="character" w:styleId="afffe">
    <w:name w:val="Hyperlink"/>
    <w:basedOn w:val="a0"/>
    <w:link w:val="2a"/>
    <w:unhideWhenUsed/>
    <w:rsid w:val="00884B0F"/>
    <w:rPr>
      <w:rFonts w:eastAsia="Times New Roman" w:cs="Times New Roman"/>
      <w:color w:val="0563C1"/>
      <w:szCs w:val="20"/>
      <w:u w:val="single"/>
      <w:lang w:eastAsia="ru-RU"/>
    </w:rPr>
  </w:style>
  <w:style w:type="paragraph" w:styleId="1f5">
    <w:name w:val="toc 1"/>
    <w:basedOn w:val="a"/>
    <w:next w:val="a"/>
    <w:link w:val="1f4"/>
    <w:autoRedefine/>
    <w:uiPriority w:val="39"/>
    <w:semiHidden/>
    <w:unhideWhenUsed/>
    <w:rsid w:val="00884B0F"/>
    <w:pPr>
      <w:spacing w:after="100"/>
    </w:pPr>
    <w:rPr>
      <w:rFonts w:cs="Calibri"/>
      <w:b/>
      <w:bCs/>
      <w:i/>
      <w:iCs/>
      <w:sz w:val="24"/>
      <w:szCs w:val="24"/>
    </w:rPr>
  </w:style>
  <w:style w:type="paragraph" w:styleId="90">
    <w:name w:val="toc 9"/>
    <w:basedOn w:val="a"/>
    <w:next w:val="a"/>
    <w:link w:val="9"/>
    <w:autoRedefine/>
    <w:uiPriority w:val="39"/>
    <w:semiHidden/>
    <w:unhideWhenUsed/>
    <w:rsid w:val="00884B0F"/>
    <w:pPr>
      <w:spacing w:after="100"/>
      <w:ind w:left="1760"/>
    </w:pPr>
    <w:rPr>
      <w:rFonts w:cs="Calibri"/>
      <w:sz w:val="20"/>
    </w:rPr>
  </w:style>
  <w:style w:type="paragraph" w:styleId="affffb">
    <w:name w:val="Subtitle"/>
    <w:basedOn w:val="a"/>
    <w:next w:val="a"/>
    <w:link w:val="1ff0"/>
    <w:uiPriority w:val="11"/>
    <w:qFormat/>
    <w:rsid w:val="00884B0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1ff0">
    <w:name w:val="Подзаголовок Знак1"/>
    <w:basedOn w:val="a0"/>
    <w:link w:val="affffb"/>
    <w:uiPriority w:val="11"/>
    <w:rsid w:val="00884B0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80">
    <w:name w:val="toc 8"/>
    <w:basedOn w:val="a"/>
    <w:next w:val="a"/>
    <w:link w:val="8"/>
    <w:autoRedefine/>
    <w:uiPriority w:val="39"/>
    <w:semiHidden/>
    <w:unhideWhenUsed/>
    <w:rsid w:val="00884B0F"/>
    <w:pPr>
      <w:spacing w:after="100"/>
      <w:ind w:left="1540"/>
    </w:pPr>
    <w:rPr>
      <w:rFonts w:cs="Calibri"/>
      <w:sz w:val="20"/>
    </w:rPr>
  </w:style>
  <w:style w:type="paragraph" w:styleId="53">
    <w:name w:val="toc 5"/>
    <w:basedOn w:val="a"/>
    <w:next w:val="a"/>
    <w:link w:val="52"/>
    <w:autoRedefine/>
    <w:uiPriority w:val="39"/>
    <w:semiHidden/>
    <w:unhideWhenUsed/>
    <w:rsid w:val="00884B0F"/>
    <w:pPr>
      <w:spacing w:after="100"/>
      <w:ind w:left="880"/>
    </w:pPr>
    <w:rPr>
      <w:rFonts w:cs="Calibri"/>
      <w:sz w:val="20"/>
    </w:rPr>
  </w:style>
  <w:style w:type="paragraph" w:styleId="afffff6">
    <w:name w:val="List Paragraph"/>
    <w:basedOn w:val="a"/>
    <w:uiPriority w:val="34"/>
    <w:qFormat/>
    <w:rsid w:val="00884B0F"/>
    <w:pPr>
      <w:ind w:left="720"/>
      <w:contextualSpacing/>
    </w:pPr>
  </w:style>
  <w:style w:type="paragraph" w:styleId="afffffa">
    <w:name w:val="footer"/>
    <w:basedOn w:val="a"/>
    <w:link w:val="2f1"/>
    <w:uiPriority w:val="99"/>
    <w:unhideWhenUsed/>
    <w:rsid w:val="00884B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2f1">
    <w:name w:val="Нижний колонтитул Знак2"/>
    <w:basedOn w:val="a0"/>
    <w:link w:val="afffffa"/>
    <w:uiPriority w:val="99"/>
    <w:rsid w:val="00884B0F"/>
  </w:style>
  <w:style w:type="table" w:styleId="affffff1">
    <w:name w:val="Table Grid"/>
    <w:basedOn w:val="a1"/>
    <w:uiPriority w:val="59"/>
    <w:rsid w:val="00884B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/>
    <w:lsdException w:name="page number" w:uiPriority="0"/>
    <w:lsdException w:name="endnote reference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84B0F"/>
    <w:pPr>
      <w:spacing w:beforeAutospacing="1" w:after="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884B0F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i/>
      <w:color w:val="000000"/>
      <w:sz w:val="28"/>
      <w:szCs w:val="20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884B0F"/>
    <w:pPr>
      <w:keepNext/>
      <w:spacing w:before="240" w:after="60" w:line="240" w:lineRule="auto"/>
      <w:outlineLvl w:val="2"/>
    </w:pPr>
    <w:rPr>
      <w:rFonts w:ascii="Arial" w:eastAsia="Times New Roman" w:hAnsi="Arial" w:cs="Times New Roman"/>
      <w:b/>
      <w:color w:val="000000"/>
      <w:sz w:val="26"/>
      <w:szCs w:val="20"/>
      <w:lang w:eastAsia="ru-RU"/>
    </w:rPr>
  </w:style>
  <w:style w:type="paragraph" w:styleId="4">
    <w:name w:val="heading 4"/>
    <w:basedOn w:val="3"/>
    <w:next w:val="a"/>
    <w:link w:val="40"/>
    <w:uiPriority w:val="9"/>
    <w:qFormat/>
    <w:rsid w:val="00884B0F"/>
    <w:pPr>
      <w:keepLines/>
      <w:spacing w:after="240" w:line="360" w:lineRule="auto"/>
      <w:jc w:val="center"/>
      <w:outlineLvl w:val="3"/>
    </w:pPr>
    <w:rPr>
      <w:rFonts w:ascii="Times New Roman" w:hAnsi="Times New Roman"/>
      <w:sz w:val="24"/>
    </w:rPr>
  </w:style>
  <w:style w:type="paragraph" w:styleId="5">
    <w:name w:val="heading 5"/>
    <w:next w:val="a"/>
    <w:link w:val="50"/>
    <w:uiPriority w:val="9"/>
    <w:qFormat/>
    <w:rsid w:val="00884B0F"/>
    <w:pPr>
      <w:spacing w:before="120" w:after="120" w:line="240" w:lineRule="auto"/>
      <w:jc w:val="both"/>
      <w:outlineLvl w:val="4"/>
    </w:pPr>
    <w:rPr>
      <w:rFonts w:ascii="XO Thames" w:eastAsia="Times New Roman" w:hAnsi="XO Thames" w:cs="Times New Roman"/>
      <w:b/>
      <w:color w:val="00000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84B0F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84B0F"/>
    <w:rPr>
      <w:rFonts w:ascii="Arial" w:eastAsia="Times New Roman" w:hAnsi="Arial" w:cs="Times New Roman"/>
      <w:b/>
      <w:i/>
      <w:color w:val="000000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84B0F"/>
    <w:rPr>
      <w:rFonts w:ascii="Arial" w:eastAsia="Times New Roman" w:hAnsi="Arial" w:cs="Times New Roman"/>
      <w:b/>
      <w:color w:val="000000"/>
      <w:sz w:val="26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884B0F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884B0F"/>
    <w:rPr>
      <w:rFonts w:ascii="XO Thames" w:eastAsia="Times New Roman" w:hAnsi="XO Thames" w:cs="Times New Roman"/>
      <w:b/>
      <w:color w:val="00000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84B0F"/>
  </w:style>
  <w:style w:type="character" w:customStyle="1" w:styleId="12">
    <w:name w:val="Обычный1"/>
    <w:rsid w:val="00884B0F"/>
  </w:style>
  <w:style w:type="paragraph" w:customStyle="1" w:styleId="xl85">
    <w:name w:val="xl85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123">
    <w:name w:val="xl123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FontStyle11">
    <w:name w:val="Font Style11"/>
    <w:rsid w:val="00884B0F"/>
    <w:pPr>
      <w:spacing w:after="0" w:line="24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paragraph" w:customStyle="1" w:styleId="xl68">
    <w:name w:val="xl68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160">
    <w:name w:val="xl160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Default">
    <w:name w:val="Default"/>
    <w:rsid w:val="00884B0F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21">
    <w:name w:val="Оглавление 21"/>
    <w:basedOn w:val="a"/>
    <w:next w:val="a"/>
    <w:uiPriority w:val="39"/>
    <w:rsid w:val="00884B0F"/>
    <w:pPr>
      <w:spacing w:before="120" w:after="0" w:line="240" w:lineRule="auto"/>
      <w:ind w:left="220"/>
    </w:pPr>
    <w:rPr>
      <w:rFonts w:eastAsia="Times New Roman" w:cs="Calibri"/>
      <w:b/>
      <w:bCs/>
      <w:color w:val="000000"/>
      <w:lang w:eastAsia="ru-RU"/>
    </w:rPr>
  </w:style>
  <w:style w:type="character" w:customStyle="1" w:styleId="22">
    <w:name w:val="Оглавление 2 Знак"/>
    <w:basedOn w:val="12"/>
    <w:link w:val="23"/>
    <w:uiPriority w:val="39"/>
    <w:rsid w:val="00884B0F"/>
    <w:rPr>
      <w:rFonts w:cs="Calibri"/>
      <w:b/>
      <w:bCs/>
      <w:szCs w:val="22"/>
    </w:rPr>
  </w:style>
  <w:style w:type="paragraph" w:customStyle="1" w:styleId="xl107">
    <w:name w:val="xl107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a3">
    <w:name w:val="Заголовок распахивающейся части диалога"/>
    <w:basedOn w:val="a"/>
    <w:next w:val="a"/>
    <w:rsid w:val="00884B0F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i/>
      <w:color w:val="000080"/>
      <w:szCs w:val="20"/>
      <w:lang w:eastAsia="ru-RU"/>
    </w:rPr>
  </w:style>
  <w:style w:type="paragraph" w:customStyle="1" w:styleId="a4">
    <w:name w:val="Заголовок ЭР (правое окно)"/>
    <w:basedOn w:val="a5"/>
    <w:next w:val="a"/>
    <w:rsid w:val="00884B0F"/>
    <w:pPr>
      <w:spacing w:after="0"/>
      <w:jc w:val="left"/>
    </w:pPr>
  </w:style>
  <w:style w:type="paragraph" w:customStyle="1" w:styleId="13">
    <w:name w:val="Просмотренная гиперссылка1"/>
    <w:basedOn w:val="14"/>
    <w:rsid w:val="00884B0F"/>
    <w:rPr>
      <w:color w:val="800080"/>
      <w:u w:val="single"/>
    </w:rPr>
  </w:style>
  <w:style w:type="paragraph" w:customStyle="1" w:styleId="xl95">
    <w:name w:val="xl95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0"/>
      <w:lang w:eastAsia="ru-RU"/>
    </w:rPr>
  </w:style>
  <w:style w:type="paragraph" w:customStyle="1" w:styleId="xl119">
    <w:name w:val="xl119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FFFF"/>
      <w:sz w:val="14"/>
      <w:szCs w:val="20"/>
      <w:lang w:eastAsia="ru-RU"/>
    </w:rPr>
  </w:style>
  <w:style w:type="paragraph" w:customStyle="1" w:styleId="xl102">
    <w:name w:val="xl102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98">
    <w:name w:val="xl98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0000"/>
      <w:sz w:val="14"/>
      <w:szCs w:val="20"/>
      <w:lang w:eastAsia="ru-RU"/>
    </w:rPr>
  </w:style>
  <w:style w:type="paragraph" w:customStyle="1" w:styleId="xl84">
    <w:name w:val="xl84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41">
    <w:name w:val="Оглавление 41"/>
    <w:basedOn w:val="a"/>
    <w:next w:val="a"/>
    <w:uiPriority w:val="39"/>
    <w:rsid w:val="00884B0F"/>
    <w:pPr>
      <w:spacing w:after="0" w:line="240" w:lineRule="auto"/>
      <w:ind w:left="66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42">
    <w:name w:val="Оглавление 4 Знак"/>
    <w:basedOn w:val="12"/>
    <w:link w:val="43"/>
    <w:uiPriority w:val="39"/>
    <w:rsid w:val="00884B0F"/>
    <w:rPr>
      <w:rFonts w:cs="Calibri"/>
      <w:sz w:val="20"/>
    </w:rPr>
  </w:style>
  <w:style w:type="paragraph" w:customStyle="1" w:styleId="15">
    <w:name w:val="Тема примечания Знак1"/>
    <w:rsid w:val="00884B0F"/>
    <w:pPr>
      <w:spacing w:after="0" w:line="240" w:lineRule="auto"/>
    </w:pPr>
    <w:rPr>
      <w:rFonts w:ascii="Times New Roman" w:eastAsia="Times New Roman" w:hAnsi="Times New Roman" w:cs="Times New Roman"/>
      <w:b/>
      <w:color w:val="000000"/>
      <w:sz w:val="20"/>
      <w:szCs w:val="20"/>
      <w:lang w:eastAsia="ru-RU"/>
    </w:rPr>
  </w:style>
  <w:style w:type="paragraph" w:customStyle="1" w:styleId="xl174">
    <w:name w:val="xl174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a6">
    <w:name w:val="Текст (лев. подпись)"/>
    <w:basedOn w:val="a"/>
    <w:next w:val="a"/>
    <w:rsid w:val="00884B0F"/>
    <w:pPr>
      <w:widowControl w:val="0"/>
      <w:spacing w:after="0" w:line="36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61">
    <w:name w:val="xl161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7">
    <w:name w:val="Пример."/>
    <w:basedOn w:val="a8"/>
    <w:next w:val="a"/>
    <w:rsid w:val="00884B0F"/>
  </w:style>
  <w:style w:type="paragraph" w:customStyle="1" w:styleId="c21">
    <w:name w:val="c21"/>
    <w:basedOn w:val="14"/>
    <w:rsid w:val="00884B0F"/>
  </w:style>
  <w:style w:type="paragraph" w:customStyle="1" w:styleId="c18">
    <w:name w:val="c18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9">
    <w:name w:val="Заголовок Знак"/>
    <w:basedOn w:val="14"/>
    <w:rsid w:val="00884B0F"/>
    <w:rPr>
      <w:rFonts w:ascii="Calibri Light" w:hAnsi="Calibri Light"/>
      <w:spacing w:val="-10"/>
      <w:sz w:val="56"/>
    </w:rPr>
  </w:style>
  <w:style w:type="paragraph" w:customStyle="1" w:styleId="61">
    <w:name w:val="Оглавление 61"/>
    <w:basedOn w:val="a"/>
    <w:next w:val="a"/>
    <w:uiPriority w:val="39"/>
    <w:rsid w:val="00884B0F"/>
    <w:pPr>
      <w:spacing w:after="0" w:line="240" w:lineRule="auto"/>
      <w:ind w:left="110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6">
    <w:name w:val="Оглавление 6 Знак"/>
    <w:basedOn w:val="12"/>
    <w:link w:val="60"/>
    <w:uiPriority w:val="39"/>
    <w:rsid w:val="00884B0F"/>
    <w:rPr>
      <w:rFonts w:cs="Calibri"/>
      <w:sz w:val="20"/>
    </w:rPr>
  </w:style>
  <w:style w:type="paragraph" w:customStyle="1" w:styleId="xl110">
    <w:name w:val="xl110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i/>
      <w:color w:val="000000"/>
      <w:sz w:val="16"/>
      <w:szCs w:val="20"/>
      <w:lang w:eastAsia="ru-RU"/>
    </w:rPr>
  </w:style>
  <w:style w:type="paragraph" w:customStyle="1" w:styleId="71">
    <w:name w:val="Оглавление 71"/>
    <w:basedOn w:val="a"/>
    <w:next w:val="a"/>
    <w:uiPriority w:val="39"/>
    <w:rsid w:val="00884B0F"/>
    <w:pPr>
      <w:spacing w:after="0" w:line="240" w:lineRule="auto"/>
      <w:ind w:left="132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7">
    <w:name w:val="Оглавление 7 Знак"/>
    <w:basedOn w:val="12"/>
    <w:link w:val="70"/>
    <w:uiPriority w:val="39"/>
    <w:rsid w:val="00884B0F"/>
    <w:rPr>
      <w:rFonts w:cs="Calibri"/>
      <w:sz w:val="20"/>
    </w:rPr>
  </w:style>
  <w:style w:type="paragraph" w:customStyle="1" w:styleId="xl124">
    <w:name w:val="xl124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24">
    <w:name w:val="Просмотренная гиперссылка2"/>
    <w:basedOn w:val="14"/>
    <w:link w:val="aa"/>
    <w:rsid w:val="00884B0F"/>
    <w:rPr>
      <w:color w:val="954F72"/>
      <w:u w:val="single"/>
    </w:rPr>
  </w:style>
  <w:style w:type="character" w:customStyle="1" w:styleId="31">
    <w:name w:val="Просмотренная гиперссылка3"/>
    <w:basedOn w:val="a0"/>
    <w:rsid w:val="00884B0F"/>
    <w:rPr>
      <w:color w:val="954F72"/>
      <w:u w:val="single"/>
    </w:rPr>
  </w:style>
  <w:style w:type="paragraph" w:customStyle="1" w:styleId="xl143">
    <w:name w:val="xl143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14">
    <w:name w:val="Основной шрифт абзаца1"/>
    <w:rsid w:val="00884B0F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</w:style>
  <w:style w:type="paragraph" w:customStyle="1" w:styleId="xl153">
    <w:name w:val="xl153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81">
    <w:name w:val="xl81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0000"/>
      <w:sz w:val="14"/>
      <w:szCs w:val="20"/>
      <w:lang w:eastAsia="ru-RU"/>
    </w:rPr>
  </w:style>
  <w:style w:type="paragraph" w:customStyle="1" w:styleId="xl132">
    <w:name w:val="xl132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b">
    <w:name w:val="Найденные слова"/>
    <w:rsid w:val="00884B0F"/>
    <w:pPr>
      <w:spacing w:after="0" w:line="240" w:lineRule="auto"/>
    </w:pPr>
    <w:rPr>
      <w:rFonts w:eastAsia="Times New Roman" w:cs="Times New Roman"/>
      <w:b/>
      <w:color w:val="26282F"/>
      <w:szCs w:val="20"/>
      <w:shd w:val="clear" w:color="auto" w:fill="FFF580"/>
      <w:lang w:eastAsia="ru-RU"/>
    </w:rPr>
  </w:style>
  <w:style w:type="paragraph" w:customStyle="1" w:styleId="xl83">
    <w:name w:val="xl83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ac">
    <w:name w:val="Текст информации об изменениях"/>
    <w:basedOn w:val="a"/>
    <w:next w:val="a"/>
    <w:rsid w:val="00884B0F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color w:val="353842"/>
      <w:sz w:val="18"/>
      <w:szCs w:val="20"/>
      <w:lang w:eastAsia="ru-RU"/>
    </w:rPr>
  </w:style>
  <w:style w:type="paragraph" w:customStyle="1" w:styleId="xl159">
    <w:name w:val="xl159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d">
    <w:name w:val="Интерактивный заголовок"/>
    <w:basedOn w:val="16"/>
    <w:next w:val="a"/>
    <w:rsid w:val="00884B0F"/>
    <w:rPr>
      <w:u w:val="single"/>
    </w:rPr>
  </w:style>
  <w:style w:type="paragraph" w:customStyle="1" w:styleId="apple-converted-space">
    <w:name w:val="apple-converted-space"/>
    <w:rsid w:val="00884B0F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</w:style>
  <w:style w:type="paragraph" w:customStyle="1" w:styleId="xl149">
    <w:name w:val="xl149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c14">
    <w:name w:val="c14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17">
    <w:name w:val="Верхний колонтитул1"/>
    <w:basedOn w:val="a"/>
    <w:next w:val="ae"/>
    <w:link w:val="af"/>
    <w:rsid w:val="00884B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17"/>
    <w:rsid w:val="00884B0F"/>
  </w:style>
  <w:style w:type="paragraph" w:customStyle="1" w:styleId="Endnote">
    <w:name w:val="Endnote"/>
    <w:basedOn w:val="a"/>
    <w:rsid w:val="00884B0F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</w:style>
  <w:style w:type="paragraph" w:customStyle="1" w:styleId="af0">
    <w:name w:val="Моноширинный"/>
    <w:basedOn w:val="a"/>
    <w:next w:val="a"/>
    <w:rsid w:val="00884B0F"/>
    <w:pPr>
      <w:widowControl w:val="0"/>
      <w:spacing w:after="0" w:line="360" w:lineRule="auto"/>
    </w:pPr>
    <w:rPr>
      <w:rFonts w:ascii="Courier New" w:eastAsia="Times New Roman" w:hAnsi="Courier New" w:cs="Times New Roman"/>
      <w:color w:val="000000"/>
      <w:sz w:val="24"/>
      <w:szCs w:val="20"/>
      <w:lang w:eastAsia="ru-RU"/>
    </w:rPr>
  </w:style>
  <w:style w:type="paragraph" w:customStyle="1" w:styleId="xl108">
    <w:name w:val="xl108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155">
    <w:name w:val="xl155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111">
    <w:name w:val="xl111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115">
    <w:name w:val="xl115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01">
    <w:name w:val="xl101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FFFF"/>
      <w:sz w:val="14"/>
      <w:szCs w:val="20"/>
      <w:lang w:eastAsia="ru-RU"/>
    </w:rPr>
  </w:style>
  <w:style w:type="paragraph" w:customStyle="1" w:styleId="xl63">
    <w:name w:val="xl63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89">
    <w:name w:val="xl89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styleId="25">
    <w:name w:val="Body Text 2"/>
    <w:basedOn w:val="a"/>
    <w:link w:val="26"/>
    <w:rsid w:val="00884B0F"/>
    <w:pPr>
      <w:spacing w:after="0" w:line="240" w:lineRule="auto"/>
      <w:ind w:right="-57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884B0F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1">
    <w:name w:val="Заголовок статьи"/>
    <w:basedOn w:val="a"/>
    <w:next w:val="a"/>
    <w:rsid w:val="00884B0F"/>
    <w:pPr>
      <w:widowControl w:val="0"/>
      <w:spacing w:after="0" w:line="360" w:lineRule="auto"/>
      <w:ind w:left="1612" w:hanging="892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2">
    <w:name w:val="Примечание."/>
    <w:basedOn w:val="a8"/>
    <w:next w:val="a"/>
    <w:rsid w:val="00884B0F"/>
  </w:style>
  <w:style w:type="paragraph" w:styleId="af3">
    <w:name w:val="TOC Heading"/>
    <w:basedOn w:val="1"/>
    <w:next w:val="a"/>
    <w:link w:val="af4"/>
    <w:uiPriority w:val="39"/>
    <w:qFormat/>
    <w:rsid w:val="00884B0F"/>
    <w:pPr>
      <w:keepNext/>
      <w:keepLines/>
      <w:spacing w:before="240" w:line="264" w:lineRule="auto"/>
      <w:ind w:firstLine="709"/>
      <w:outlineLvl w:val="8"/>
    </w:pPr>
    <w:rPr>
      <w:rFonts w:ascii="@Batang" w:hAnsi="@Batang"/>
      <w:b w:val="0"/>
      <w:color w:val="2F5496"/>
    </w:rPr>
  </w:style>
  <w:style w:type="character" w:customStyle="1" w:styleId="af4">
    <w:name w:val="Заголовок оглавления Знак"/>
    <w:basedOn w:val="10"/>
    <w:link w:val="af3"/>
    <w:uiPriority w:val="39"/>
    <w:rsid w:val="00884B0F"/>
    <w:rPr>
      <w:rFonts w:ascii="@Batang" w:eastAsia="Times New Roman" w:hAnsi="@Batang" w:cs="Times New Roman"/>
      <w:b w:val="0"/>
      <w:color w:val="2F5496"/>
      <w:sz w:val="24"/>
      <w:szCs w:val="20"/>
      <w:lang w:eastAsia="ru-RU"/>
    </w:rPr>
  </w:style>
  <w:style w:type="paragraph" w:customStyle="1" w:styleId="a8">
    <w:name w:val="Внимание"/>
    <w:basedOn w:val="a"/>
    <w:next w:val="a"/>
    <w:rsid w:val="00884B0F"/>
    <w:pPr>
      <w:widowControl w:val="0"/>
      <w:spacing w:before="240" w:after="240" w:line="360" w:lineRule="auto"/>
      <w:ind w:left="420" w:right="420" w:firstLine="300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51">
    <w:name w:val="xl151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72">
    <w:name w:val="xl72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12">
    <w:name w:val="xl112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af5">
    <w:name w:val="Подзаголовок для информации об изменениях"/>
    <w:basedOn w:val="ac"/>
    <w:next w:val="a"/>
    <w:rsid w:val="00884B0F"/>
    <w:rPr>
      <w:b/>
    </w:rPr>
  </w:style>
  <w:style w:type="paragraph" w:customStyle="1" w:styleId="xl176">
    <w:name w:val="xl176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170">
    <w:name w:val="xl170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18">
    <w:name w:val="Название Знак1"/>
    <w:rsid w:val="00884B0F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03">
    <w:name w:val="xl103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f6">
    <w:name w:val="Колонтитул (правый)"/>
    <w:basedOn w:val="af7"/>
    <w:next w:val="a"/>
    <w:rsid w:val="00884B0F"/>
    <w:rPr>
      <w:sz w:val="14"/>
    </w:rPr>
  </w:style>
  <w:style w:type="paragraph" w:customStyle="1" w:styleId="af8">
    <w:name w:val="Информация об изменениях"/>
    <w:basedOn w:val="ac"/>
    <w:next w:val="a"/>
    <w:rsid w:val="00884B0F"/>
    <w:pPr>
      <w:spacing w:before="180"/>
      <w:ind w:left="360" w:right="360" w:firstLine="0"/>
    </w:pPr>
  </w:style>
  <w:style w:type="paragraph" w:customStyle="1" w:styleId="212pt">
    <w:name w:val="Основной текст (2) + 12 pt"/>
    <w:rsid w:val="00884B0F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highlight w:val="white"/>
      <w:lang w:eastAsia="ru-RU"/>
    </w:rPr>
  </w:style>
  <w:style w:type="paragraph" w:customStyle="1" w:styleId="xl165">
    <w:name w:val="xl165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87">
    <w:name w:val="xl87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90">
    <w:name w:val="xl90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171">
    <w:name w:val="xl171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156">
    <w:name w:val="xl156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customStyle="1" w:styleId="af9">
    <w:name w:val="Заголовок для информации об изменениях"/>
    <w:basedOn w:val="1"/>
    <w:next w:val="a"/>
    <w:rsid w:val="00884B0F"/>
    <w:pPr>
      <w:keepNext/>
      <w:keepLines/>
      <w:spacing w:after="240" w:line="360" w:lineRule="auto"/>
      <w:outlineLvl w:val="8"/>
    </w:pPr>
    <w:rPr>
      <w:b w:val="0"/>
      <w:sz w:val="18"/>
    </w:rPr>
  </w:style>
  <w:style w:type="paragraph" w:customStyle="1" w:styleId="19">
    <w:name w:val="Текст примечания1"/>
    <w:basedOn w:val="a"/>
    <w:next w:val="afa"/>
    <w:link w:val="afb"/>
    <w:unhideWhenUsed/>
    <w:rsid w:val="00884B0F"/>
    <w:pPr>
      <w:spacing w:after="0" w:line="240" w:lineRule="auto"/>
    </w:pPr>
    <w:rPr>
      <w:sz w:val="20"/>
    </w:rPr>
  </w:style>
  <w:style w:type="character" w:customStyle="1" w:styleId="afb">
    <w:name w:val="Текст примечания Знак"/>
    <w:basedOn w:val="a0"/>
    <w:link w:val="19"/>
    <w:rsid w:val="00884B0F"/>
    <w:rPr>
      <w:sz w:val="20"/>
    </w:rPr>
  </w:style>
  <w:style w:type="paragraph" w:customStyle="1" w:styleId="1a">
    <w:name w:val="Тема примечания1"/>
    <w:basedOn w:val="afa"/>
    <w:next w:val="afa"/>
    <w:rsid w:val="00884B0F"/>
    <w:pPr>
      <w:spacing w:after="0"/>
    </w:pPr>
    <w:rPr>
      <w:rFonts w:eastAsia="Times New Roman" w:cs="Times New Roman"/>
      <w:b/>
      <w:color w:val="000000"/>
      <w:lang w:eastAsia="ru-RU"/>
    </w:rPr>
  </w:style>
  <w:style w:type="character" w:customStyle="1" w:styleId="afc">
    <w:name w:val="Тема примечания Знак"/>
    <w:basedOn w:val="afb"/>
    <w:link w:val="afd"/>
    <w:rsid w:val="00884B0F"/>
    <w:rPr>
      <w:b/>
      <w:sz w:val="20"/>
    </w:rPr>
  </w:style>
  <w:style w:type="paragraph" w:customStyle="1" w:styleId="1b">
    <w:name w:val="Знак сноски1"/>
    <w:basedOn w:val="a"/>
    <w:rsid w:val="00884B0F"/>
    <w:pPr>
      <w:spacing w:after="0" w:line="240" w:lineRule="auto"/>
    </w:pPr>
    <w:rPr>
      <w:rFonts w:eastAsia="Times New Roman" w:cs="Times New Roman"/>
      <w:color w:val="000000"/>
      <w:szCs w:val="20"/>
      <w:vertAlign w:val="superscript"/>
      <w:lang w:eastAsia="ru-RU"/>
    </w:rPr>
  </w:style>
  <w:style w:type="paragraph" w:styleId="27">
    <w:name w:val="Body Text Indent 2"/>
    <w:basedOn w:val="a"/>
    <w:link w:val="28"/>
    <w:rsid w:val="00884B0F"/>
    <w:pPr>
      <w:spacing w:after="120" w:line="480" w:lineRule="auto"/>
      <w:ind w:left="283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28">
    <w:name w:val="Основной текст с отступом 2 Знак"/>
    <w:basedOn w:val="a0"/>
    <w:link w:val="27"/>
    <w:rsid w:val="00884B0F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67">
    <w:name w:val="xl67"/>
    <w:basedOn w:val="a"/>
    <w:rsid w:val="00884B0F"/>
    <w:pPr>
      <w:spacing w:beforeAutospacing="1" w:after="0" w:afterAutospacing="1" w:line="240" w:lineRule="auto"/>
      <w:jc w:val="both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120">
    <w:name w:val="xl120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i/>
      <w:color w:val="000000"/>
      <w:sz w:val="16"/>
      <w:szCs w:val="20"/>
      <w:lang w:eastAsia="ru-RU"/>
    </w:rPr>
  </w:style>
  <w:style w:type="paragraph" w:customStyle="1" w:styleId="afe">
    <w:name w:val="Напишите нам"/>
    <w:basedOn w:val="a"/>
    <w:next w:val="a"/>
    <w:rsid w:val="00884B0F"/>
    <w:pPr>
      <w:widowControl w:val="0"/>
      <w:spacing w:before="90" w:after="90" w:line="360" w:lineRule="auto"/>
      <w:ind w:left="180" w:right="18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aff">
    <w:name w:val="Текст (справка)"/>
    <w:basedOn w:val="a"/>
    <w:next w:val="a"/>
    <w:rsid w:val="00884B0F"/>
    <w:pPr>
      <w:widowControl w:val="0"/>
      <w:spacing w:after="0" w:line="360" w:lineRule="auto"/>
      <w:ind w:left="170" w:right="170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99">
    <w:name w:val="xl99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markedcontent">
    <w:name w:val="markedcontent"/>
    <w:basedOn w:val="14"/>
    <w:rsid w:val="00884B0F"/>
  </w:style>
  <w:style w:type="paragraph" w:customStyle="1" w:styleId="xl134">
    <w:name w:val="xl134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91">
    <w:name w:val="xl91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88">
    <w:name w:val="xl88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1c">
    <w:name w:val="Знак концевой сноски1"/>
    <w:link w:val="aff0"/>
    <w:rsid w:val="00884B0F"/>
    <w:pPr>
      <w:spacing w:after="0" w:line="240" w:lineRule="auto"/>
    </w:pPr>
    <w:rPr>
      <w:rFonts w:ascii="Times New Roman" w:eastAsia="Times New Roman" w:hAnsi="Times New Roman" w:cs="Times New Roman"/>
      <w:color w:val="000000"/>
      <w:szCs w:val="20"/>
      <w:vertAlign w:val="superscript"/>
      <w:lang w:eastAsia="ru-RU"/>
    </w:rPr>
  </w:style>
  <w:style w:type="character" w:styleId="aff0">
    <w:name w:val="endnote reference"/>
    <w:link w:val="1c"/>
    <w:rsid w:val="00884B0F"/>
    <w:rPr>
      <w:rFonts w:ascii="Times New Roman" w:eastAsia="Times New Roman" w:hAnsi="Times New Roman" w:cs="Times New Roman"/>
      <w:color w:val="000000"/>
      <w:szCs w:val="20"/>
      <w:vertAlign w:val="superscript"/>
      <w:lang w:eastAsia="ru-RU"/>
    </w:rPr>
  </w:style>
  <w:style w:type="paragraph" w:customStyle="1" w:styleId="xl114">
    <w:name w:val="xl114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i/>
      <w:color w:val="000000"/>
      <w:sz w:val="16"/>
      <w:szCs w:val="20"/>
      <w:lang w:eastAsia="ru-RU"/>
    </w:rPr>
  </w:style>
  <w:style w:type="paragraph" w:customStyle="1" w:styleId="s1">
    <w:name w:val="s_1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50">
    <w:name w:val="xl150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aff1">
    <w:name w:val="Заголовок своего сообщения"/>
    <w:rsid w:val="00884B0F"/>
    <w:pPr>
      <w:spacing w:after="0" w:line="240" w:lineRule="auto"/>
    </w:pPr>
    <w:rPr>
      <w:rFonts w:eastAsia="Times New Roman" w:cs="Times New Roman"/>
      <w:b/>
      <w:color w:val="26282F"/>
      <w:szCs w:val="20"/>
      <w:lang w:eastAsia="ru-RU"/>
    </w:rPr>
  </w:style>
  <w:style w:type="paragraph" w:customStyle="1" w:styleId="xl104">
    <w:name w:val="xl104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71">
    <w:name w:val="xl71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118">
    <w:name w:val="xl118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aff2">
    <w:name w:val="Утратил силу"/>
    <w:rsid w:val="00884B0F"/>
    <w:pPr>
      <w:spacing w:after="0" w:line="240" w:lineRule="auto"/>
    </w:pPr>
    <w:rPr>
      <w:rFonts w:eastAsia="Times New Roman" w:cs="Times New Roman"/>
      <w:b/>
      <w:strike/>
      <w:color w:val="666600"/>
      <w:szCs w:val="20"/>
      <w:lang w:eastAsia="ru-RU"/>
    </w:rPr>
  </w:style>
  <w:style w:type="paragraph" w:customStyle="1" w:styleId="s16">
    <w:name w:val="s_16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65">
    <w:name w:val="xl65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44">
    <w:name w:val="Неразрешенное упоминание4"/>
    <w:basedOn w:val="14"/>
    <w:rsid w:val="00884B0F"/>
    <w:rPr>
      <w:color w:val="605E5C"/>
      <w:shd w:val="clear" w:color="auto" w:fill="E1DFDD"/>
    </w:rPr>
  </w:style>
  <w:style w:type="paragraph" w:customStyle="1" w:styleId="xl113">
    <w:name w:val="xl113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aff3">
    <w:name w:val="Выделение для Базового Поиска"/>
    <w:rsid w:val="00884B0F"/>
    <w:pPr>
      <w:spacing w:after="0" w:line="240" w:lineRule="auto"/>
    </w:pPr>
    <w:rPr>
      <w:rFonts w:eastAsia="Times New Roman" w:cs="Times New Roman"/>
      <w:b/>
      <w:color w:val="0058A9"/>
      <w:szCs w:val="20"/>
      <w:lang w:eastAsia="ru-RU"/>
    </w:rPr>
  </w:style>
  <w:style w:type="paragraph" w:customStyle="1" w:styleId="xl117">
    <w:name w:val="xl117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-">
    <w:name w:val="ЭР-содержание (правое окно)"/>
    <w:basedOn w:val="a"/>
    <w:next w:val="a"/>
    <w:rsid w:val="00884B0F"/>
    <w:pPr>
      <w:widowControl w:val="0"/>
      <w:spacing w:before="300" w:after="0" w:line="36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4">
    <w:name w:val="Словарная статья"/>
    <w:basedOn w:val="a"/>
    <w:next w:val="a"/>
    <w:rsid w:val="00884B0F"/>
    <w:pPr>
      <w:widowControl w:val="0"/>
      <w:spacing w:after="0" w:line="360" w:lineRule="auto"/>
      <w:ind w:right="118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57">
    <w:name w:val="xl157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customStyle="1" w:styleId="aff5">
    <w:name w:val="Заголовок группы контролов"/>
    <w:basedOn w:val="a"/>
    <w:next w:val="a"/>
    <w:rsid w:val="00884B0F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customStyle="1" w:styleId="xl173">
    <w:name w:val="xl173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86">
    <w:name w:val="xl86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310">
    <w:name w:val="Оглавление 31"/>
    <w:basedOn w:val="a"/>
    <w:next w:val="a"/>
    <w:uiPriority w:val="39"/>
    <w:rsid w:val="00884B0F"/>
    <w:pPr>
      <w:spacing w:after="0" w:line="240" w:lineRule="auto"/>
      <w:ind w:left="44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32">
    <w:name w:val="Оглавление 3 Знак"/>
    <w:basedOn w:val="12"/>
    <w:link w:val="33"/>
    <w:uiPriority w:val="39"/>
    <w:rsid w:val="00884B0F"/>
    <w:rPr>
      <w:rFonts w:cs="Calibri"/>
      <w:sz w:val="20"/>
    </w:rPr>
  </w:style>
  <w:style w:type="paragraph" w:customStyle="1" w:styleId="aff6">
    <w:name w:val="Таблицы (моноширинный)"/>
    <w:basedOn w:val="a"/>
    <w:next w:val="a"/>
    <w:rsid w:val="00884B0F"/>
    <w:pPr>
      <w:widowControl w:val="0"/>
      <w:spacing w:after="0" w:line="360" w:lineRule="auto"/>
    </w:pPr>
    <w:rPr>
      <w:rFonts w:ascii="Courier New" w:eastAsia="Times New Roman" w:hAnsi="Courier New" w:cs="Times New Roman"/>
      <w:color w:val="000000"/>
      <w:sz w:val="24"/>
      <w:szCs w:val="20"/>
      <w:lang w:eastAsia="ru-RU"/>
    </w:rPr>
  </w:style>
  <w:style w:type="paragraph" w:customStyle="1" w:styleId="xl175">
    <w:name w:val="xl175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aff7">
    <w:name w:val="Постоянная часть"/>
    <w:basedOn w:val="aff8"/>
    <w:next w:val="a"/>
    <w:rsid w:val="00884B0F"/>
    <w:rPr>
      <w:sz w:val="20"/>
    </w:rPr>
  </w:style>
  <w:style w:type="paragraph" w:customStyle="1" w:styleId="xl163">
    <w:name w:val="xl163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06">
    <w:name w:val="xl106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16">
    <w:name w:val="Заголовок1"/>
    <w:basedOn w:val="aff8"/>
    <w:next w:val="a"/>
    <w:rsid w:val="00884B0F"/>
    <w:rPr>
      <w:b/>
      <w:color w:val="0058A9"/>
    </w:rPr>
  </w:style>
  <w:style w:type="paragraph" w:customStyle="1" w:styleId="xl105">
    <w:name w:val="xl105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44">
    <w:name w:val="xl144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34">
    <w:name w:val="Неразрешенное упоминание3"/>
    <w:rsid w:val="00884B0F"/>
    <w:pPr>
      <w:spacing w:after="0" w:line="240" w:lineRule="auto"/>
    </w:pPr>
    <w:rPr>
      <w:rFonts w:eastAsia="Times New Roman" w:cs="Times New Roman"/>
      <w:color w:val="605E5C"/>
      <w:szCs w:val="20"/>
      <w:shd w:val="clear" w:color="auto" w:fill="E1DFDD"/>
      <w:lang w:eastAsia="ru-RU"/>
    </w:rPr>
  </w:style>
  <w:style w:type="paragraph" w:customStyle="1" w:styleId="c15">
    <w:name w:val="c15"/>
    <w:basedOn w:val="14"/>
    <w:rsid w:val="00884B0F"/>
  </w:style>
  <w:style w:type="paragraph" w:customStyle="1" w:styleId="aff9">
    <w:name w:val="Сравнение редакций"/>
    <w:rsid w:val="00884B0F"/>
    <w:pPr>
      <w:spacing w:after="0" w:line="240" w:lineRule="auto"/>
    </w:pPr>
    <w:rPr>
      <w:rFonts w:eastAsia="Times New Roman" w:cs="Times New Roman"/>
      <w:b/>
      <w:color w:val="26282F"/>
      <w:szCs w:val="20"/>
      <w:lang w:eastAsia="ru-RU"/>
    </w:rPr>
  </w:style>
  <w:style w:type="paragraph" w:customStyle="1" w:styleId="xl152">
    <w:name w:val="xl152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58">
    <w:name w:val="xl158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ffa">
    <w:name w:val="Прижатый влево"/>
    <w:basedOn w:val="a"/>
    <w:next w:val="a"/>
    <w:rsid w:val="00884B0F"/>
    <w:pPr>
      <w:widowControl w:val="0"/>
      <w:spacing w:after="0" w:line="36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b">
    <w:name w:val="Продолжение ссылки"/>
    <w:rsid w:val="00884B0F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</w:style>
  <w:style w:type="paragraph" w:customStyle="1" w:styleId="xl141">
    <w:name w:val="xl141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80">
    <w:name w:val="xl80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1d">
    <w:name w:val="Слабое выделение1"/>
    <w:link w:val="affc"/>
    <w:rsid w:val="00884B0F"/>
    <w:pPr>
      <w:spacing w:after="0" w:line="240" w:lineRule="auto"/>
    </w:pPr>
    <w:rPr>
      <w:rFonts w:eastAsia="Times New Roman" w:cs="Times New Roman"/>
      <w:i/>
      <w:color w:val="404040"/>
      <w:szCs w:val="20"/>
      <w:lang w:eastAsia="ru-RU"/>
    </w:rPr>
  </w:style>
  <w:style w:type="character" w:styleId="affc">
    <w:name w:val="Subtle Emphasis"/>
    <w:link w:val="1d"/>
    <w:rsid w:val="00884B0F"/>
    <w:rPr>
      <w:rFonts w:eastAsia="Times New Roman" w:cs="Times New Roman"/>
      <w:i/>
      <w:color w:val="404040"/>
      <w:szCs w:val="20"/>
      <w:lang w:eastAsia="ru-RU"/>
    </w:rPr>
  </w:style>
  <w:style w:type="paragraph" w:customStyle="1" w:styleId="pTextStyleCenter">
    <w:name w:val="pTextStyleCenter"/>
    <w:basedOn w:val="a"/>
    <w:rsid w:val="00884B0F"/>
    <w:pPr>
      <w:spacing w:after="0" w:line="252" w:lineRule="auto"/>
      <w:jc w:val="center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92">
    <w:name w:val="xl92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affd">
    <w:name w:val="Комментарий пользователя"/>
    <w:basedOn w:val="affe"/>
    <w:next w:val="a"/>
    <w:rsid w:val="00884B0F"/>
    <w:pPr>
      <w:jc w:val="left"/>
    </w:pPr>
  </w:style>
  <w:style w:type="paragraph" w:styleId="afff">
    <w:name w:val="Normal (Web)"/>
    <w:basedOn w:val="a"/>
    <w:link w:val="afff0"/>
    <w:rsid w:val="00884B0F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afff0">
    <w:name w:val="Обычный (веб) Знак"/>
    <w:basedOn w:val="12"/>
    <w:link w:val="afff"/>
    <w:rsid w:val="00884B0F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f1">
    <w:name w:val="Дочерний элемент списка"/>
    <w:basedOn w:val="a"/>
    <w:next w:val="a"/>
    <w:rsid w:val="00884B0F"/>
    <w:pPr>
      <w:widowControl w:val="0"/>
      <w:spacing w:after="0" w:line="360" w:lineRule="auto"/>
      <w:jc w:val="both"/>
    </w:pPr>
    <w:rPr>
      <w:rFonts w:ascii="Times New Roman" w:eastAsia="Times New Roman" w:hAnsi="Times New Roman" w:cs="Times New Roman"/>
      <w:color w:val="868381"/>
      <w:sz w:val="20"/>
      <w:szCs w:val="20"/>
      <w:lang w:eastAsia="ru-RU"/>
    </w:rPr>
  </w:style>
  <w:style w:type="paragraph" w:styleId="afff2">
    <w:name w:val="Balloon Text"/>
    <w:basedOn w:val="a"/>
    <w:link w:val="afff3"/>
    <w:rsid w:val="00884B0F"/>
    <w:pPr>
      <w:spacing w:after="0" w:line="240" w:lineRule="auto"/>
    </w:pPr>
    <w:rPr>
      <w:rFonts w:ascii="Segoe UI" w:eastAsia="Times New Roman" w:hAnsi="Segoe UI" w:cs="Times New Roman"/>
      <w:color w:val="000000"/>
      <w:sz w:val="18"/>
      <w:szCs w:val="20"/>
      <w:lang w:eastAsia="ru-RU"/>
    </w:rPr>
  </w:style>
  <w:style w:type="character" w:customStyle="1" w:styleId="afff3">
    <w:name w:val="Текст выноски Знак"/>
    <w:basedOn w:val="a0"/>
    <w:link w:val="afff2"/>
    <w:rsid w:val="00884B0F"/>
    <w:rPr>
      <w:rFonts w:ascii="Segoe UI" w:eastAsia="Times New Roman" w:hAnsi="Segoe UI" w:cs="Times New Roman"/>
      <w:color w:val="000000"/>
      <w:sz w:val="18"/>
      <w:szCs w:val="20"/>
      <w:lang w:eastAsia="ru-RU"/>
    </w:rPr>
  </w:style>
  <w:style w:type="paragraph" w:customStyle="1" w:styleId="1e">
    <w:name w:val="Обычный (веб)1"/>
    <w:basedOn w:val="a"/>
    <w:next w:val="afff"/>
    <w:rsid w:val="00884B0F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80">
    <w:name w:val="xl180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140">
    <w:name w:val="xl140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fff4">
    <w:name w:val="Активная гипертекстовая ссылка"/>
    <w:rsid w:val="00884B0F"/>
    <w:pPr>
      <w:spacing w:after="0" w:line="240" w:lineRule="auto"/>
    </w:pPr>
    <w:rPr>
      <w:rFonts w:eastAsia="Times New Roman" w:cs="Times New Roman"/>
      <w:b/>
      <w:color w:val="106BBE"/>
      <w:szCs w:val="20"/>
      <w:u w:val="single"/>
      <w:lang w:eastAsia="ru-RU"/>
    </w:rPr>
  </w:style>
  <w:style w:type="paragraph" w:customStyle="1" w:styleId="xl142">
    <w:name w:val="xl142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82">
    <w:name w:val="xl82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0000"/>
      <w:sz w:val="14"/>
      <w:szCs w:val="20"/>
      <w:lang w:eastAsia="ru-RU"/>
    </w:rPr>
  </w:style>
  <w:style w:type="paragraph" w:customStyle="1" w:styleId="xl75">
    <w:name w:val="xl75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1f">
    <w:name w:val="Нижний колонтитул Знак1"/>
    <w:basedOn w:val="14"/>
    <w:rsid w:val="00884B0F"/>
    <w:rPr>
      <w:rFonts w:ascii="Calibri" w:hAnsi="Calibri"/>
    </w:rPr>
  </w:style>
  <w:style w:type="paragraph" w:customStyle="1" w:styleId="xl96">
    <w:name w:val="xl96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0000"/>
      <w:sz w:val="14"/>
      <w:szCs w:val="20"/>
      <w:lang w:eastAsia="ru-RU"/>
    </w:rPr>
  </w:style>
  <w:style w:type="paragraph" w:customStyle="1" w:styleId="xl125">
    <w:name w:val="xl125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94">
    <w:name w:val="xl94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FFFF"/>
      <w:sz w:val="14"/>
      <w:szCs w:val="20"/>
      <w:lang w:eastAsia="ru-RU"/>
    </w:rPr>
  </w:style>
  <w:style w:type="paragraph" w:customStyle="1" w:styleId="xl129">
    <w:name w:val="xl129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i/>
      <w:color w:val="000000"/>
      <w:sz w:val="16"/>
      <w:szCs w:val="20"/>
      <w:lang w:eastAsia="ru-RU"/>
    </w:rPr>
  </w:style>
  <w:style w:type="paragraph" w:customStyle="1" w:styleId="1f0">
    <w:name w:val="Раздел 1"/>
    <w:basedOn w:val="1"/>
    <w:qFormat/>
    <w:rsid w:val="00884B0F"/>
    <w:pPr>
      <w:keepNext/>
      <w:spacing w:after="120"/>
    </w:pPr>
    <w:rPr>
      <w:rFonts w:ascii="Times New Roman Полужирный" w:hAnsi="Times New Roman Полужирный"/>
      <w:caps/>
    </w:rPr>
  </w:style>
  <w:style w:type="paragraph" w:customStyle="1" w:styleId="1f1">
    <w:name w:val="Гиперссылка1"/>
    <w:basedOn w:val="14"/>
    <w:rsid w:val="00884B0F"/>
    <w:rPr>
      <w:color w:val="0000FF"/>
      <w:u w:val="single"/>
    </w:rPr>
  </w:style>
  <w:style w:type="paragraph" w:customStyle="1" w:styleId="afff5">
    <w:name w:val="Заголовок чужого сообщения"/>
    <w:rsid w:val="00884B0F"/>
    <w:pPr>
      <w:spacing w:after="0" w:line="240" w:lineRule="auto"/>
    </w:pPr>
    <w:rPr>
      <w:rFonts w:eastAsia="Times New Roman" w:cs="Times New Roman"/>
      <w:b/>
      <w:color w:val="FF0000"/>
      <w:szCs w:val="20"/>
      <w:lang w:eastAsia="ru-RU"/>
    </w:rPr>
  </w:style>
  <w:style w:type="paragraph" w:customStyle="1" w:styleId="xl127">
    <w:name w:val="xl127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1f2">
    <w:name w:val="Заголовок Знак1"/>
    <w:basedOn w:val="14"/>
    <w:rsid w:val="00884B0F"/>
    <w:rPr>
      <w:rFonts w:ascii="Calibri Light" w:hAnsi="Calibri Light"/>
      <w:spacing w:val="-10"/>
      <w:sz w:val="56"/>
    </w:rPr>
  </w:style>
  <w:style w:type="paragraph" w:styleId="afff6">
    <w:name w:val="Body Text"/>
    <w:basedOn w:val="a"/>
    <w:link w:val="afff7"/>
    <w:rsid w:val="00884B0F"/>
    <w:pPr>
      <w:widowControl w:val="0"/>
      <w:spacing w:before="120" w:after="12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afff7">
    <w:name w:val="Основной текст Знак"/>
    <w:basedOn w:val="a0"/>
    <w:link w:val="afff6"/>
    <w:rsid w:val="00884B0F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f8">
    <w:name w:val="Подвал для информации об изменениях"/>
    <w:basedOn w:val="1"/>
    <w:next w:val="a"/>
    <w:rsid w:val="00884B0F"/>
    <w:pPr>
      <w:keepNext/>
      <w:keepLines/>
      <w:spacing w:before="480" w:after="240" w:line="360" w:lineRule="auto"/>
      <w:outlineLvl w:val="8"/>
    </w:pPr>
    <w:rPr>
      <w:b w:val="0"/>
      <w:sz w:val="18"/>
    </w:rPr>
  </w:style>
  <w:style w:type="paragraph" w:customStyle="1" w:styleId="xl126">
    <w:name w:val="xl126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09">
    <w:name w:val="xl109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97">
    <w:name w:val="xl97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0"/>
      <w:lang w:eastAsia="ru-RU"/>
    </w:rPr>
  </w:style>
  <w:style w:type="paragraph" w:customStyle="1" w:styleId="afff9">
    <w:name w:val="Необходимые документы"/>
    <w:basedOn w:val="a8"/>
    <w:next w:val="a"/>
    <w:rsid w:val="00884B0F"/>
    <w:pPr>
      <w:ind w:left="0" w:firstLine="118"/>
    </w:pPr>
  </w:style>
  <w:style w:type="paragraph" w:customStyle="1" w:styleId="FootnoteTextChar">
    <w:name w:val="Footnote Text Char"/>
    <w:rsid w:val="00884B0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afffa">
    <w:name w:val="Подчёркнуный текст"/>
    <w:basedOn w:val="a"/>
    <w:next w:val="a"/>
    <w:rsid w:val="00884B0F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fb">
    <w:name w:val="Выделение для Базового Поиска (курсив)"/>
    <w:rsid w:val="00884B0F"/>
    <w:pPr>
      <w:spacing w:after="0" w:line="240" w:lineRule="auto"/>
    </w:pPr>
    <w:rPr>
      <w:rFonts w:eastAsia="Times New Roman" w:cs="Times New Roman"/>
      <w:b/>
      <w:i/>
      <w:color w:val="0058A9"/>
      <w:szCs w:val="20"/>
      <w:lang w:eastAsia="ru-RU"/>
    </w:rPr>
  </w:style>
  <w:style w:type="paragraph" w:customStyle="1" w:styleId="1f3">
    <w:name w:val="Выделение1"/>
    <w:link w:val="afffc"/>
    <w:rsid w:val="00884B0F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Cs w:val="20"/>
      <w:lang w:eastAsia="ru-RU"/>
    </w:rPr>
  </w:style>
  <w:style w:type="character" w:styleId="afffc">
    <w:name w:val="Emphasis"/>
    <w:link w:val="1f3"/>
    <w:rsid w:val="00884B0F"/>
    <w:rPr>
      <w:rFonts w:ascii="Times New Roman" w:eastAsia="Times New Roman" w:hAnsi="Times New Roman" w:cs="Times New Roman"/>
      <w:i/>
      <w:color w:val="000000"/>
      <w:szCs w:val="20"/>
      <w:lang w:eastAsia="ru-RU"/>
    </w:rPr>
  </w:style>
  <w:style w:type="paragraph" w:customStyle="1" w:styleId="afffd">
    <w:name w:val="Оглавление"/>
    <w:basedOn w:val="aff6"/>
    <w:next w:val="a"/>
    <w:rsid w:val="00884B0F"/>
    <w:pPr>
      <w:ind w:left="140"/>
    </w:pPr>
  </w:style>
  <w:style w:type="paragraph" w:customStyle="1" w:styleId="29">
    <w:name w:val="Неразрешенное упоминание2"/>
    <w:rsid w:val="00884B0F"/>
    <w:pPr>
      <w:spacing w:after="0" w:line="240" w:lineRule="auto"/>
    </w:pPr>
    <w:rPr>
      <w:rFonts w:eastAsia="Times New Roman" w:cs="Times New Roman"/>
      <w:color w:val="605E5C"/>
      <w:szCs w:val="20"/>
      <w:shd w:val="clear" w:color="auto" w:fill="E1DFDD"/>
      <w:lang w:eastAsia="ru-RU"/>
    </w:rPr>
  </w:style>
  <w:style w:type="paragraph" w:customStyle="1" w:styleId="xl136">
    <w:name w:val="xl136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2a">
    <w:name w:val="Гиперссылка2"/>
    <w:basedOn w:val="14"/>
    <w:link w:val="afffe"/>
    <w:rsid w:val="00884B0F"/>
    <w:rPr>
      <w:color w:val="0563C1"/>
      <w:u w:val="single"/>
    </w:rPr>
  </w:style>
  <w:style w:type="character" w:customStyle="1" w:styleId="35">
    <w:name w:val="Гиперссылка3"/>
    <w:basedOn w:val="a0"/>
    <w:rsid w:val="00884B0F"/>
    <w:rPr>
      <w:color w:val="0563C1"/>
      <w:u w:val="single"/>
    </w:rPr>
  </w:style>
  <w:style w:type="paragraph" w:customStyle="1" w:styleId="Footnote">
    <w:name w:val="Footnote"/>
    <w:basedOn w:val="a"/>
    <w:rsid w:val="00884B0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77">
    <w:name w:val="xl177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93">
    <w:name w:val="xl93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69">
    <w:name w:val="xl169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110">
    <w:name w:val="Оглавление 11"/>
    <w:basedOn w:val="a"/>
    <w:next w:val="a"/>
    <w:uiPriority w:val="39"/>
    <w:rsid w:val="00884B0F"/>
    <w:pPr>
      <w:spacing w:before="120" w:after="0" w:line="240" w:lineRule="auto"/>
    </w:pPr>
    <w:rPr>
      <w:rFonts w:eastAsia="Times New Roman" w:cs="Calibri"/>
      <w:b/>
      <w:bCs/>
      <w:i/>
      <w:iCs/>
      <w:color w:val="000000"/>
      <w:sz w:val="24"/>
      <w:szCs w:val="24"/>
      <w:lang w:eastAsia="ru-RU"/>
    </w:rPr>
  </w:style>
  <w:style w:type="character" w:customStyle="1" w:styleId="1f4">
    <w:name w:val="Оглавление 1 Знак"/>
    <w:basedOn w:val="12"/>
    <w:link w:val="1f5"/>
    <w:uiPriority w:val="39"/>
    <w:rsid w:val="00884B0F"/>
    <w:rPr>
      <w:rFonts w:cs="Calibri"/>
      <w:b/>
      <w:bCs/>
      <w:i/>
      <w:iCs/>
      <w:sz w:val="24"/>
      <w:szCs w:val="24"/>
    </w:rPr>
  </w:style>
  <w:style w:type="paragraph" w:customStyle="1" w:styleId="xl148">
    <w:name w:val="xl148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31">
    <w:name w:val="xl131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HeaderandFooter">
    <w:name w:val="Header and Footer"/>
    <w:rsid w:val="00884B0F"/>
    <w:pPr>
      <w:spacing w:after="0" w:line="240" w:lineRule="auto"/>
      <w:jc w:val="both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customStyle="1" w:styleId="affff">
    <w:name w:val="Колонтитул (левый)"/>
    <w:basedOn w:val="a6"/>
    <w:next w:val="a"/>
    <w:rsid w:val="00884B0F"/>
    <w:rPr>
      <w:sz w:val="14"/>
    </w:rPr>
  </w:style>
  <w:style w:type="paragraph" w:customStyle="1" w:styleId="xl77">
    <w:name w:val="xl77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msonormal0">
    <w:name w:val="msonormal"/>
    <w:basedOn w:val="a"/>
    <w:rsid w:val="00884B0F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28">
    <w:name w:val="xl128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i/>
      <w:color w:val="000000"/>
      <w:sz w:val="16"/>
      <w:szCs w:val="20"/>
      <w:lang w:eastAsia="ru-RU"/>
    </w:rPr>
  </w:style>
  <w:style w:type="paragraph" w:customStyle="1" w:styleId="docdata">
    <w:name w:val="docdata"/>
    <w:basedOn w:val="14"/>
    <w:rsid w:val="00884B0F"/>
  </w:style>
  <w:style w:type="paragraph" w:customStyle="1" w:styleId="1f6">
    <w:name w:val="Знак примечания1"/>
    <w:basedOn w:val="14"/>
    <w:link w:val="affff0"/>
    <w:rsid w:val="00884B0F"/>
    <w:rPr>
      <w:sz w:val="16"/>
    </w:rPr>
  </w:style>
  <w:style w:type="character" w:styleId="affff0">
    <w:name w:val="annotation reference"/>
    <w:basedOn w:val="a0"/>
    <w:link w:val="1f6"/>
    <w:rsid w:val="00884B0F"/>
    <w:rPr>
      <w:rFonts w:eastAsia="Times New Roman" w:cs="Times New Roman"/>
      <w:color w:val="000000"/>
      <w:sz w:val="16"/>
      <w:szCs w:val="20"/>
      <w:lang w:eastAsia="ru-RU"/>
    </w:rPr>
  </w:style>
  <w:style w:type="paragraph" w:customStyle="1" w:styleId="xl135">
    <w:name w:val="xl135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ffff1">
    <w:name w:val="Обычный (Интернет) Знак"/>
    <w:rsid w:val="00884B0F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ff2">
    <w:name w:val="Внимание: криминал!!"/>
    <w:basedOn w:val="a8"/>
    <w:next w:val="a"/>
    <w:rsid w:val="00884B0F"/>
  </w:style>
  <w:style w:type="paragraph" w:customStyle="1" w:styleId="xl147">
    <w:name w:val="xl147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179">
    <w:name w:val="xl179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1f7">
    <w:name w:val="Номер страницы1"/>
    <w:link w:val="affff3"/>
    <w:rsid w:val="00884B0F"/>
    <w:pPr>
      <w:spacing w:after="0" w:line="24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character" w:styleId="affff3">
    <w:name w:val="page number"/>
    <w:link w:val="1f7"/>
    <w:rsid w:val="00884B0F"/>
    <w:rPr>
      <w:rFonts w:ascii="Times New Roman" w:eastAsia="Times New Roman" w:hAnsi="Times New Roman" w:cs="Times New Roman"/>
      <w:color w:val="000000"/>
      <w:szCs w:val="20"/>
      <w:lang w:eastAsia="ru-RU"/>
    </w:rPr>
  </w:style>
  <w:style w:type="paragraph" w:customStyle="1" w:styleId="xl146">
    <w:name w:val="xl146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68">
    <w:name w:val="xl168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4"/>
      <w:szCs w:val="20"/>
      <w:lang w:eastAsia="ru-RU"/>
    </w:rPr>
  </w:style>
  <w:style w:type="paragraph" w:customStyle="1" w:styleId="affff4">
    <w:name w:val="Гипертекстовая ссылка"/>
    <w:rsid w:val="00884B0F"/>
    <w:pPr>
      <w:spacing w:after="0" w:line="240" w:lineRule="auto"/>
    </w:pPr>
    <w:rPr>
      <w:rFonts w:eastAsia="Times New Roman" w:cs="Times New Roman"/>
      <w:b/>
      <w:color w:val="106BBE"/>
      <w:szCs w:val="20"/>
      <w:lang w:eastAsia="ru-RU"/>
    </w:rPr>
  </w:style>
  <w:style w:type="paragraph" w:customStyle="1" w:styleId="xl100">
    <w:name w:val="xl100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137">
    <w:name w:val="xl137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91">
    <w:name w:val="Оглавление 91"/>
    <w:basedOn w:val="a"/>
    <w:next w:val="a"/>
    <w:uiPriority w:val="39"/>
    <w:rsid w:val="00884B0F"/>
    <w:pPr>
      <w:spacing w:after="0" w:line="240" w:lineRule="auto"/>
      <w:ind w:left="176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9">
    <w:name w:val="Оглавление 9 Знак"/>
    <w:basedOn w:val="12"/>
    <w:link w:val="90"/>
    <w:uiPriority w:val="39"/>
    <w:rsid w:val="00884B0F"/>
    <w:rPr>
      <w:rFonts w:cs="Calibri"/>
      <w:sz w:val="20"/>
    </w:rPr>
  </w:style>
  <w:style w:type="paragraph" w:customStyle="1" w:styleId="ConsPlusNormal">
    <w:name w:val="ConsPlusNormal"/>
    <w:rsid w:val="00884B0F"/>
    <w:pPr>
      <w:widowControl w:val="0"/>
      <w:spacing w:after="0" w:line="240" w:lineRule="auto"/>
    </w:pPr>
    <w:rPr>
      <w:rFonts w:ascii="Arial" w:eastAsia="Times New Roman" w:hAnsi="Arial" w:cs="Times New Roman"/>
      <w:color w:val="000000"/>
      <w:sz w:val="20"/>
      <w:szCs w:val="20"/>
      <w:lang w:eastAsia="ru-RU"/>
    </w:rPr>
  </w:style>
  <w:style w:type="paragraph" w:customStyle="1" w:styleId="xl73">
    <w:name w:val="xl73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blk">
    <w:name w:val="blk"/>
    <w:rsid w:val="00884B0F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</w:style>
  <w:style w:type="paragraph" w:customStyle="1" w:styleId="affff5">
    <w:name w:val="Опечатки"/>
    <w:rsid w:val="00884B0F"/>
    <w:pPr>
      <w:spacing w:after="0" w:line="240" w:lineRule="auto"/>
    </w:pPr>
    <w:rPr>
      <w:rFonts w:eastAsia="Times New Roman" w:cs="Times New Roman"/>
      <w:color w:val="FF0000"/>
      <w:szCs w:val="20"/>
      <w:lang w:eastAsia="ru-RU"/>
    </w:rPr>
  </w:style>
  <w:style w:type="paragraph" w:customStyle="1" w:styleId="xl66">
    <w:name w:val="xl66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79">
    <w:name w:val="xl79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affff6">
    <w:name w:val="Центрированный (таблица)"/>
    <w:basedOn w:val="affff7"/>
    <w:next w:val="a"/>
    <w:rsid w:val="00884B0F"/>
    <w:pPr>
      <w:jc w:val="center"/>
    </w:pPr>
  </w:style>
  <w:style w:type="paragraph" w:customStyle="1" w:styleId="affff8">
    <w:name w:val="Внимание: недобросовестность!"/>
    <w:basedOn w:val="a8"/>
    <w:next w:val="a"/>
    <w:rsid w:val="00884B0F"/>
  </w:style>
  <w:style w:type="paragraph" w:customStyle="1" w:styleId="1f8">
    <w:name w:val="Текст примечания Знак1"/>
    <w:rsid w:val="00884B0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affff9">
    <w:name w:val="No Spacing"/>
    <w:link w:val="affffa"/>
    <w:rsid w:val="00884B0F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</w:style>
  <w:style w:type="character" w:customStyle="1" w:styleId="affffa">
    <w:name w:val="Без интервала Знак"/>
    <w:link w:val="affff9"/>
    <w:rsid w:val="00884B0F"/>
    <w:rPr>
      <w:rFonts w:ascii="Calibri" w:eastAsia="Times New Roman" w:hAnsi="Calibri" w:cs="Times New Roman"/>
      <w:color w:val="000000"/>
      <w:szCs w:val="20"/>
      <w:lang w:eastAsia="ru-RU"/>
    </w:rPr>
  </w:style>
  <w:style w:type="paragraph" w:customStyle="1" w:styleId="111">
    <w:name w:val="Раздел 1.1"/>
    <w:basedOn w:val="affffb"/>
    <w:qFormat/>
    <w:rsid w:val="00884B0F"/>
    <w:pPr>
      <w:numPr>
        <w:ilvl w:val="0"/>
      </w:numPr>
      <w:spacing w:after="120"/>
      <w:ind w:firstLine="709"/>
      <w:outlineLvl w:val="1"/>
    </w:pPr>
    <w:rPr>
      <w:rFonts w:ascii="Times New Roman Полужирный" w:eastAsia="Times New Roman" w:hAnsi="Times New Roman Полужирный" w:cs="Times New Roman"/>
      <w:b/>
      <w:i w:val="0"/>
      <w:iCs w:val="0"/>
      <w:color w:val="000000"/>
      <w:spacing w:val="0"/>
      <w:szCs w:val="20"/>
      <w:lang w:eastAsia="ru-RU"/>
    </w:rPr>
  </w:style>
  <w:style w:type="paragraph" w:customStyle="1" w:styleId="81">
    <w:name w:val="Оглавление 81"/>
    <w:basedOn w:val="a"/>
    <w:next w:val="a"/>
    <w:uiPriority w:val="39"/>
    <w:rsid w:val="00884B0F"/>
    <w:pPr>
      <w:spacing w:after="0" w:line="240" w:lineRule="auto"/>
      <w:ind w:left="154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8">
    <w:name w:val="Оглавление 8 Знак"/>
    <w:basedOn w:val="12"/>
    <w:link w:val="80"/>
    <w:uiPriority w:val="39"/>
    <w:rsid w:val="00884B0F"/>
    <w:rPr>
      <w:rFonts w:cs="Calibri"/>
      <w:sz w:val="20"/>
    </w:rPr>
  </w:style>
  <w:style w:type="paragraph" w:customStyle="1" w:styleId="xl78">
    <w:name w:val="xl78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styleId="2b">
    <w:name w:val="List 2"/>
    <w:basedOn w:val="a"/>
    <w:link w:val="2c"/>
    <w:rsid w:val="00884B0F"/>
    <w:pPr>
      <w:spacing w:before="120" w:after="120" w:line="240" w:lineRule="auto"/>
      <w:ind w:left="720" w:hanging="360"/>
      <w:jc w:val="both"/>
    </w:pPr>
    <w:rPr>
      <w:rFonts w:ascii="Arial" w:eastAsia="Times New Roman" w:hAnsi="Arial" w:cs="Times New Roman"/>
      <w:color w:val="000000"/>
      <w:sz w:val="20"/>
      <w:szCs w:val="20"/>
      <w:lang w:eastAsia="ru-RU"/>
    </w:rPr>
  </w:style>
  <w:style w:type="character" w:customStyle="1" w:styleId="2c">
    <w:name w:val="Список 2 Знак"/>
    <w:basedOn w:val="12"/>
    <w:link w:val="2b"/>
    <w:rsid w:val="00884B0F"/>
    <w:rPr>
      <w:rFonts w:ascii="Arial" w:eastAsia="Times New Roman" w:hAnsi="Arial" w:cs="Times New Roman"/>
      <w:color w:val="000000"/>
      <w:sz w:val="20"/>
      <w:szCs w:val="20"/>
      <w:lang w:eastAsia="ru-RU"/>
    </w:rPr>
  </w:style>
  <w:style w:type="paragraph" w:customStyle="1" w:styleId="xl121">
    <w:name w:val="xl121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i/>
      <w:color w:val="000000"/>
      <w:sz w:val="16"/>
      <w:szCs w:val="20"/>
      <w:lang w:eastAsia="ru-RU"/>
    </w:rPr>
  </w:style>
  <w:style w:type="paragraph" w:customStyle="1" w:styleId="affffc">
    <w:name w:val="Куда обратиться?"/>
    <w:basedOn w:val="a8"/>
    <w:next w:val="a"/>
    <w:rsid w:val="00884B0F"/>
  </w:style>
  <w:style w:type="paragraph" w:customStyle="1" w:styleId="a5">
    <w:name w:val="Заголовок ЭР (левое окно)"/>
    <w:basedOn w:val="a"/>
    <w:next w:val="a"/>
    <w:rsid w:val="00884B0F"/>
    <w:pPr>
      <w:widowControl w:val="0"/>
      <w:spacing w:before="300" w:after="250" w:line="360" w:lineRule="auto"/>
      <w:jc w:val="center"/>
    </w:pPr>
    <w:rPr>
      <w:rFonts w:ascii="Times New Roman" w:eastAsia="Times New Roman" w:hAnsi="Times New Roman" w:cs="Times New Roman"/>
      <w:b/>
      <w:color w:val="26282F"/>
      <w:sz w:val="26"/>
      <w:szCs w:val="20"/>
      <w:lang w:eastAsia="ru-RU"/>
    </w:rPr>
  </w:style>
  <w:style w:type="paragraph" w:customStyle="1" w:styleId="xl162">
    <w:name w:val="xl162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54">
    <w:name w:val="xl154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116">
    <w:name w:val="xl116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38">
    <w:name w:val="xl138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ffffd">
    <w:name w:val="Формула"/>
    <w:basedOn w:val="a"/>
    <w:next w:val="a"/>
    <w:rsid w:val="00884B0F"/>
    <w:pPr>
      <w:widowControl w:val="0"/>
      <w:spacing w:before="240" w:after="240" w:line="360" w:lineRule="auto"/>
      <w:ind w:left="420" w:right="420" w:firstLine="300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TableParagraph">
    <w:name w:val="Table Paragraph"/>
    <w:basedOn w:val="a"/>
    <w:rsid w:val="00884B0F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paragraph" w:customStyle="1" w:styleId="ConsPlusCell">
    <w:name w:val="ConsPlusCell"/>
    <w:rsid w:val="00884B0F"/>
    <w:pPr>
      <w:spacing w:after="0" w:line="240" w:lineRule="auto"/>
    </w:pPr>
    <w:rPr>
      <w:rFonts w:ascii="Arial" w:eastAsia="Times New Roman" w:hAnsi="Arial" w:cs="Times New Roman"/>
      <w:color w:val="000000"/>
      <w:sz w:val="20"/>
      <w:szCs w:val="20"/>
      <w:lang w:eastAsia="ru-RU"/>
    </w:rPr>
  </w:style>
  <w:style w:type="paragraph" w:customStyle="1" w:styleId="affffe">
    <w:name w:val="Ссылка на официальную публикацию"/>
    <w:basedOn w:val="a"/>
    <w:next w:val="a"/>
    <w:rsid w:val="00884B0F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69">
    <w:name w:val="xl69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c7">
    <w:name w:val="c7"/>
    <w:rsid w:val="00884B0F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</w:style>
  <w:style w:type="paragraph" w:customStyle="1" w:styleId="51">
    <w:name w:val="Оглавление 51"/>
    <w:basedOn w:val="a"/>
    <w:next w:val="a"/>
    <w:uiPriority w:val="39"/>
    <w:rsid w:val="00884B0F"/>
    <w:pPr>
      <w:spacing w:after="0" w:line="240" w:lineRule="auto"/>
      <w:ind w:left="88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52">
    <w:name w:val="Оглавление 5 Знак"/>
    <w:basedOn w:val="12"/>
    <w:link w:val="53"/>
    <w:uiPriority w:val="39"/>
    <w:rsid w:val="00884B0F"/>
    <w:rPr>
      <w:rFonts w:cs="Calibri"/>
      <w:sz w:val="20"/>
    </w:rPr>
  </w:style>
  <w:style w:type="paragraph" w:customStyle="1" w:styleId="afffff">
    <w:name w:val="Сравнение редакций. Добавленный фрагмент"/>
    <w:rsid w:val="00884B0F"/>
    <w:pPr>
      <w:spacing w:after="0" w:line="240" w:lineRule="auto"/>
    </w:pPr>
    <w:rPr>
      <w:rFonts w:eastAsia="Times New Roman" w:cs="Times New Roman"/>
      <w:color w:val="000000"/>
      <w:szCs w:val="20"/>
      <w:shd w:val="clear" w:color="auto" w:fill="C1D7FF"/>
      <w:lang w:eastAsia="ru-RU"/>
    </w:rPr>
  </w:style>
  <w:style w:type="paragraph" w:customStyle="1" w:styleId="xl133">
    <w:name w:val="xl133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0"/>
      <w:lang w:eastAsia="ru-RU"/>
    </w:rPr>
  </w:style>
  <w:style w:type="paragraph" w:customStyle="1" w:styleId="xl166">
    <w:name w:val="xl166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4"/>
      <w:szCs w:val="20"/>
      <w:lang w:eastAsia="ru-RU"/>
    </w:rPr>
  </w:style>
  <w:style w:type="paragraph" w:customStyle="1" w:styleId="1f9">
    <w:name w:val="Неразрешенное упоминание1"/>
    <w:basedOn w:val="14"/>
    <w:rsid w:val="00884B0F"/>
    <w:rPr>
      <w:color w:val="605E5C"/>
      <w:shd w:val="clear" w:color="auto" w:fill="E1DFDD"/>
    </w:rPr>
  </w:style>
  <w:style w:type="paragraph" w:customStyle="1" w:styleId="afffff0">
    <w:name w:val="Ссылка на утративший силу документ"/>
    <w:rsid w:val="00884B0F"/>
    <w:pPr>
      <w:spacing w:after="0" w:line="240" w:lineRule="auto"/>
    </w:pPr>
    <w:rPr>
      <w:rFonts w:eastAsia="Times New Roman" w:cs="Times New Roman"/>
      <w:b/>
      <w:color w:val="749232"/>
      <w:szCs w:val="20"/>
      <w:lang w:eastAsia="ru-RU"/>
    </w:rPr>
  </w:style>
  <w:style w:type="paragraph" w:customStyle="1" w:styleId="112">
    <w:name w:val="Текст примечания Знак11"/>
    <w:rsid w:val="00884B0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afffff1">
    <w:name w:val="Технический комментарий"/>
    <w:basedOn w:val="a"/>
    <w:next w:val="a"/>
    <w:rsid w:val="00884B0F"/>
    <w:pPr>
      <w:widowControl w:val="0"/>
      <w:spacing w:after="0" w:line="360" w:lineRule="auto"/>
    </w:pPr>
    <w:rPr>
      <w:rFonts w:ascii="Times New Roman" w:eastAsia="Times New Roman" w:hAnsi="Times New Roman" w:cs="Times New Roman"/>
      <w:color w:val="463F31"/>
      <w:sz w:val="24"/>
      <w:szCs w:val="20"/>
      <w:lang w:eastAsia="ru-RU"/>
    </w:rPr>
  </w:style>
  <w:style w:type="paragraph" w:customStyle="1" w:styleId="afffff2">
    <w:name w:val="Переменная часть"/>
    <w:basedOn w:val="aff8"/>
    <w:next w:val="a"/>
    <w:rsid w:val="00884B0F"/>
    <w:rPr>
      <w:sz w:val="18"/>
    </w:rPr>
  </w:style>
  <w:style w:type="paragraph" w:customStyle="1" w:styleId="pTextStyle">
    <w:name w:val="pTextStyle"/>
    <w:basedOn w:val="a"/>
    <w:rsid w:val="00884B0F"/>
    <w:pPr>
      <w:spacing w:after="0" w:line="252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fff3">
    <w:name w:val="Сравнение редакций. Удаленный фрагмент"/>
    <w:rsid w:val="00884B0F"/>
    <w:pPr>
      <w:spacing w:after="0" w:line="240" w:lineRule="auto"/>
    </w:pPr>
    <w:rPr>
      <w:rFonts w:eastAsia="Times New Roman" w:cs="Times New Roman"/>
      <w:color w:val="000000"/>
      <w:szCs w:val="20"/>
      <w:shd w:val="clear" w:color="auto" w:fill="C4C413"/>
      <w:lang w:eastAsia="ru-RU"/>
    </w:rPr>
  </w:style>
  <w:style w:type="paragraph" w:customStyle="1" w:styleId="xl178">
    <w:name w:val="xl178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afffff4">
    <w:name w:val="Не вступил в силу"/>
    <w:rsid w:val="00884B0F"/>
    <w:pPr>
      <w:spacing w:after="0" w:line="240" w:lineRule="auto"/>
    </w:pPr>
    <w:rPr>
      <w:rFonts w:eastAsia="Times New Roman" w:cs="Times New Roman"/>
      <w:b/>
      <w:color w:val="000000"/>
      <w:szCs w:val="20"/>
      <w:shd w:val="clear" w:color="auto" w:fill="D8EDE8"/>
      <w:lang w:eastAsia="ru-RU"/>
    </w:rPr>
  </w:style>
  <w:style w:type="paragraph" w:customStyle="1" w:styleId="xl164">
    <w:name w:val="xl164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afffff5">
    <w:name w:val="Текст ЭР (см. также)"/>
    <w:basedOn w:val="a"/>
    <w:next w:val="a"/>
    <w:rsid w:val="00884B0F"/>
    <w:pPr>
      <w:widowControl w:val="0"/>
      <w:spacing w:before="200" w:after="0" w:line="36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1fa">
    <w:name w:val="Абзац списка1"/>
    <w:basedOn w:val="a"/>
    <w:next w:val="afffff6"/>
    <w:link w:val="afffff7"/>
    <w:rsid w:val="00884B0F"/>
    <w:pPr>
      <w:spacing w:after="0" w:line="240" w:lineRule="auto"/>
      <w:ind w:left="720"/>
      <w:contextualSpacing/>
    </w:pPr>
    <w:rPr>
      <w:rFonts w:eastAsia="Times New Roman" w:cs="Times New Roman"/>
      <w:color w:val="000000"/>
      <w:szCs w:val="20"/>
      <w:lang w:eastAsia="ru-RU"/>
    </w:rPr>
  </w:style>
  <w:style w:type="character" w:customStyle="1" w:styleId="afffff7">
    <w:name w:val="Абзац списка Знак"/>
    <w:basedOn w:val="12"/>
    <w:link w:val="1fa"/>
    <w:rsid w:val="00884B0F"/>
  </w:style>
  <w:style w:type="paragraph" w:customStyle="1" w:styleId="xl167">
    <w:name w:val="xl167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4"/>
      <w:szCs w:val="20"/>
      <w:lang w:eastAsia="ru-RU"/>
    </w:rPr>
  </w:style>
  <w:style w:type="paragraph" w:customStyle="1" w:styleId="120">
    <w:name w:val="таблСлева12"/>
    <w:basedOn w:val="a"/>
    <w:rsid w:val="00884B0F"/>
    <w:pPr>
      <w:spacing w:after="0" w:line="240" w:lineRule="auto"/>
    </w:pPr>
    <w:rPr>
      <w:rFonts w:ascii="Segoe UI" w:eastAsia="Times New Roman" w:hAnsi="Segoe UI" w:cs="Times New Roman"/>
      <w:color w:val="000000"/>
      <w:sz w:val="24"/>
      <w:szCs w:val="20"/>
      <w:lang w:eastAsia="ru-RU"/>
    </w:rPr>
  </w:style>
  <w:style w:type="paragraph" w:customStyle="1" w:styleId="1fb">
    <w:name w:val="Подзаголовок1"/>
    <w:basedOn w:val="a"/>
    <w:next w:val="a"/>
    <w:link w:val="afffff8"/>
    <w:uiPriority w:val="11"/>
    <w:qFormat/>
    <w:rsid w:val="00884B0F"/>
    <w:pPr>
      <w:numPr>
        <w:ilvl w:val="1"/>
      </w:numPr>
      <w:spacing w:after="160" w:line="264" w:lineRule="auto"/>
    </w:pPr>
    <w:rPr>
      <w:color w:val="5A5A5A"/>
      <w:spacing w:val="15"/>
    </w:rPr>
  </w:style>
  <w:style w:type="character" w:customStyle="1" w:styleId="afffff8">
    <w:name w:val="Подзаголовок Знак"/>
    <w:basedOn w:val="a0"/>
    <w:link w:val="1fb"/>
    <w:uiPriority w:val="11"/>
    <w:rsid w:val="00884B0F"/>
    <w:rPr>
      <w:color w:val="5A5A5A"/>
      <w:spacing w:val="15"/>
    </w:rPr>
  </w:style>
  <w:style w:type="paragraph" w:customStyle="1" w:styleId="xl70">
    <w:name w:val="xl70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af7">
    <w:name w:val="Текст (прав. подпись)"/>
    <w:basedOn w:val="a"/>
    <w:next w:val="a"/>
    <w:rsid w:val="00884B0F"/>
    <w:pPr>
      <w:widowControl w:val="0"/>
      <w:spacing w:after="0" w:line="360" w:lineRule="auto"/>
      <w:jc w:val="right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ff7">
    <w:name w:val="Нормальный (таблица)"/>
    <w:basedOn w:val="a"/>
    <w:next w:val="a"/>
    <w:rsid w:val="00884B0F"/>
    <w:pPr>
      <w:widowControl w:val="0"/>
      <w:spacing w:after="0" w:line="360" w:lineRule="auto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72">
    <w:name w:val="xl172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145">
    <w:name w:val="xl145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fffff9">
    <w:name w:val="Информация об изменениях документа"/>
    <w:basedOn w:val="affe"/>
    <w:next w:val="a"/>
    <w:rsid w:val="00884B0F"/>
    <w:rPr>
      <w:i/>
    </w:rPr>
  </w:style>
  <w:style w:type="paragraph" w:customStyle="1" w:styleId="xl139">
    <w:name w:val="xl139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76">
    <w:name w:val="xl76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aff8">
    <w:name w:val="Основное меню (преемственное)"/>
    <w:basedOn w:val="a"/>
    <w:next w:val="a"/>
    <w:rsid w:val="00884B0F"/>
    <w:pPr>
      <w:widowControl w:val="0"/>
      <w:spacing w:after="0" w:line="360" w:lineRule="auto"/>
      <w:ind w:firstLine="720"/>
      <w:jc w:val="both"/>
    </w:pPr>
    <w:rPr>
      <w:rFonts w:ascii="Verdana" w:eastAsia="Times New Roman" w:hAnsi="Verdana" w:cs="Times New Roman"/>
      <w:color w:val="000000"/>
      <w:szCs w:val="20"/>
      <w:lang w:eastAsia="ru-RU"/>
    </w:rPr>
  </w:style>
  <w:style w:type="paragraph" w:customStyle="1" w:styleId="1fc">
    <w:name w:val="Нижний колонтитул1"/>
    <w:basedOn w:val="a"/>
    <w:next w:val="afffffa"/>
    <w:link w:val="afffffb"/>
    <w:rsid w:val="00884B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ffffb">
    <w:name w:val="Нижний колонтитул Знак"/>
    <w:basedOn w:val="a0"/>
    <w:link w:val="1fc"/>
    <w:uiPriority w:val="99"/>
    <w:rsid w:val="00884B0F"/>
  </w:style>
  <w:style w:type="paragraph" w:styleId="afffffc">
    <w:name w:val="Title"/>
    <w:basedOn w:val="a"/>
    <w:next w:val="a"/>
    <w:link w:val="afffffd"/>
    <w:uiPriority w:val="10"/>
    <w:qFormat/>
    <w:rsid w:val="00884B0F"/>
    <w:pPr>
      <w:spacing w:after="120"/>
      <w:ind w:firstLine="709"/>
      <w:outlineLvl w:val="0"/>
    </w:pPr>
    <w:rPr>
      <w:rFonts w:ascii="Segoe UI" w:eastAsia="Times New Roman" w:hAnsi="Segoe UI" w:cs="Times New Roman"/>
      <w:color w:val="000000"/>
      <w:sz w:val="24"/>
      <w:szCs w:val="20"/>
      <w:lang w:eastAsia="ru-RU"/>
    </w:rPr>
  </w:style>
  <w:style w:type="character" w:customStyle="1" w:styleId="afffffd">
    <w:name w:val="Название Знак"/>
    <w:basedOn w:val="a0"/>
    <w:link w:val="afffffc"/>
    <w:uiPriority w:val="10"/>
    <w:rsid w:val="00884B0F"/>
    <w:rPr>
      <w:rFonts w:ascii="Segoe UI" w:eastAsia="Times New Roman" w:hAnsi="Segoe UI" w:cs="Times New Roman"/>
      <w:color w:val="000000"/>
      <w:sz w:val="24"/>
      <w:szCs w:val="20"/>
      <w:lang w:eastAsia="ru-RU"/>
    </w:rPr>
  </w:style>
  <w:style w:type="paragraph" w:customStyle="1" w:styleId="afffffe">
    <w:name w:val="Цветовое выделение"/>
    <w:rsid w:val="00884B0F"/>
    <w:pPr>
      <w:spacing w:after="0" w:line="240" w:lineRule="auto"/>
    </w:pPr>
    <w:rPr>
      <w:rFonts w:eastAsia="Times New Roman" w:cs="Times New Roman"/>
      <w:b/>
      <w:color w:val="26282F"/>
      <w:szCs w:val="20"/>
      <w:lang w:eastAsia="ru-RU"/>
    </w:rPr>
  </w:style>
  <w:style w:type="paragraph" w:customStyle="1" w:styleId="113">
    <w:name w:val="Тема примечания Знак11"/>
    <w:rsid w:val="00884B0F"/>
    <w:pPr>
      <w:spacing w:after="0" w:line="240" w:lineRule="auto"/>
    </w:pPr>
    <w:rPr>
      <w:rFonts w:ascii="Times New Roman" w:eastAsia="Times New Roman" w:hAnsi="Times New Roman" w:cs="Times New Roman"/>
      <w:b/>
      <w:color w:val="000000"/>
      <w:sz w:val="20"/>
      <w:szCs w:val="20"/>
      <w:lang w:eastAsia="ru-RU"/>
    </w:rPr>
  </w:style>
  <w:style w:type="paragraph" w:customStyle="1" w:styleId="xl74">
    <w:name w:val="xl74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affe">
    <w:name w:val="Комментарий"/>
    <w:basedOn w:val="aff"/>
    <w:next w:val="a"/>
    <w:rsid w:val="00884B0F"/>
    <w:pPr>
      <w:spacing w:before="75"/>
      <w:ind w:right="0"/>
      <w:jc w:val="both"/>
    </w:pPr>
    <w:rPr>
      <w:color w:val="353842"/>
    </w:rPr>
  </w:style>
  <w:style w:type="paragraph" w:customStyle="1" w:styleId="affffff">
    <w:name w:val="Текст в таблице"/>
    <w:basedOn w:val="affff7"/>
    <w:next w:val="a"/>
    <w:rsid w:val="00884B0F"/>
    <w:pPr>
      <w:ind w:firstLine="500"/>
    </w:pPr>
  </w:style>
  <w:style w:type="paragraph" w:customStyle="1" w:styleId="2d">
    <w:name w:val="Основной текст (2)"/>
    <w:basedOn w:val="a"/>
    <w:rsid w:val="00884B0F"/>
    <w:pPr>
      <w:widowControl w:val="0"/>
      <w:spacing w:before="360" w:after="0" w:line="240" w:lineRule="atLeast"/>
      <w:jc w:val="both"/>
    </w:pPr>
    <w:rPr>
      <w:rFonts w:eastAsia="Times New Roman" w:cs="Times New Roman"/>
      <w:color w:val="000000"/>
      <w:sz w:val="28"/>
      <w:szCs w:val="20"/>
      <w:lang w:eastAsia="ru-RU"/>
    </w:rPr>
  </w:style>
  <w:style w:type="paragraph" w:customStyle="1" w:styleId="1fd">
    <w:name w:val="Строгий1"/>
    <w:link w:val="affffff0"/>
    <w:rsid w:val="00884B0F"/>
    <w:pPr>
      <w:spacing w:after="0" w:line="240" w:lineRule="auto"/>
    </w:pPr>
    <w:rPr>
      <w:rFonts w:eastAsia="Times New Roman" w:cs="Times New Roman"/>
      <w:b/>
      <w:color w:val="000000"/>
      <w:szCs w:val="20"/>
      <w:lang w:eastAsia="ru-RU"/>
    </w:rPr>
  </w:style>
  <w:style w:type="character" w:styleId="affffff0">
    <w:name w:val="Strong"/>
    <w:link w:val="1fd"/>
    <w:rsid w:val="00884B0F"/>
    <w:rPr>
      <w:rFonts w:eastAsia="Times New Roman" w:cs="Times New Roman"/>
      <w:b/>
      <w:color w:val="000000"/>
      <w:szCs w:val="20"/>
      <w:lang w:eastAsia="ru-RU"/>
    </w:rPr>
  </w:style>
  <w:style w:type="paragraph" w:customStyle="1" w:styleId="xl130">
    <w:name w:val="xl130"/>
    <w:basedOn w:val="a"/>
    <w:rsid w:val="00884B0F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64">
    <w:name w:val="xl64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22">
    <w:name w:val="xl122"/>
    <w:basedOn w:val="a"/>
    <w:rsid w:val="00884B0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ConsPlusNonformat">
    <w:name w:val="ConsPlusNonformat"/>
    <w:rsid w:val="00884B0F"/>
    <w:pPr>
      <w:widowControl w:val="0"/>
      <w:spacing w:after="0" w:line="240" w:lineRule="auto"/>
    </w:pPr>
    <w:rPr>
      <w:rFonts w:ascii="Courier New" w:eastAsia="Times New Roman" w:hAnsi="Courier New" w:cs="Times New Roman"/>
      <w:color w:val="000000"/>
      <w:sz w:val="20"/>
      <w:szCs w:val="20"/>
      <w:lang w:eastAsia="ru-RU"/>
    </w:rPr>
  </w:style>
  <w:style w:type="table" w:customStyle="1" w:styleId="TableNormal12">
    <w:name w:val="Table Normal12"/>
    <w:rsid w:val="00884B0F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rsid w:val="00884B0F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rsid w:val="00884B0F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9"/>
    <w:rsid w:val="00884B0F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20">
    <w:name w:val="Таблица простая 32"/>
    <w:basedOn w:val="a1"/>
    <w:rsid w:val="00884B0F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  <w:tblPr/>
  </w:style>
  <w:style w:type="table" w:customStyle="1" w:styleId="TableNormal">
    <w:name w:val="Table Normal"/>
    <w:rsid w:val="00884B0F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rsid w:val="00884B0F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4">
    <w:name w:val="Сетка таблицы11"/>
    <w:basedOn w:val="a1"/>
    <w:rsid w:val="00884B0F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8">
    <w:name w:val="Table Normal8"/>
    <w:rsid w:val="00884B0F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10">
    <w:name w:val="Сетка таблицы111"/>
    <w:basedOn w:val="a1"/>
    <w:rsid w:val="00884B0F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fe">
    <w:name w:val="Сетка таблицы1"/>
    <w:basedOn w:val="a1"/>
    <w:rsid w:val="00884B0F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e">
    <w:name w:val="Сетка таблицы2"/>
    <w:basedOn w:val="a1"/>
    <w:next w:val="affffff1"/>
    <w:rsid w:val="00884B0F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5">
    <w:name w:val="Сетка таблицы4"/>
    <w:basedOn w:val="a1"/>
    <w:rsid w:val="00884B0F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1">
    <w:name w:val="Table Normal1"/>
    <w:rsid w:val="00884B0F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rsid w:val="00884B0F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7"/>
    <w:rsid w:val="00884B0F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11">
    <w:name w:val="Таблица простая 31"/>
    <w:basedOn w:val="a1"/>
    <w:rsid w:val="00884B0F"/>
    <w:pPr>
      <w:spacing w:after="0" w:line="240" w:lineRule="auto"/>
    </w:pPr>
    <w:rPr>
      <w:rFonts w:ascii="Verdana" w:eastAsia="Times New Roman" w:hAnsi="Verdana" w:cs="Times New Roman"/>
      <w:color w:val="000000"/>
      <w:sz w:val="20"/>
      <w:szCs w:val="20"/>
      <w:lang w:eastAsia="ru-RU"/>
    </w:rPr>
    <w:tblPr/>
  </w:style>
  <w:style w:type="table" w:customStyle="1" w:styleId="210">
    <w:name w:val="Сетка таблицы21"/>
    <w:basedOn w:val="a1"/>
    <w:rsid w:val="00884B0F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2">
    <w:name w:val="Table Normal2"/>
    <w:rsid w:val="00884B0F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13"/>
    <w:rsid w:val="00884B0F"/>
    <w:pPr>
      <w:widowControl w:val="0"/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1"/>
    <w:rsid w:val="00884B0F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0"/>
    <w:rsid w:val="00884B0F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6">
    <w:name w:val="Сетка таблицы3"/>
    <w:basedOn w:val="a1"/>
    <w:rsid w:val="00884B0F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20">
    <w:name w:val="Сетка таблицы22"/>
    <w:basedOn w:val="a1"/>
    <w:rsid w:val="00884B0F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UnresolvedMention">
    <w:name w:val="Unresolved Mention"/>
    <w:basedOn w:val="a0"/>
    <w:uiPriority w:val="99"/>
    <w:semiHidden/>
    <w:unhideWhenUsed/>
    <w:rsid w:val="00884B0F"/>
    <w:rPr>
      <w:color w:val="605E5C"/>
      <w:shd w:val="clear" w:color="auto" w:fill="E1DFDD"/>
    </w:rPr>
  </w:style>
  <w:style w:type="table" w:customStyle="1" w:styleId="54">
    <w:name w:val="Сетка таблицы5"/>
    <w:basedOn w:val="a1"/>
    <w:next w:val="affffff1"/>
    <w:uiPriority w:val="39"/>
    <w:rsid w:val="00884B0F"/>
    <w:pPr>
      <w:spacing w:after="0" w:line="240" w:lineRule="auto"/>
    </w:pPr>
    <w:rPr>
      <w:rFonts w:ascii="Arial" w:eastAsia="Arial" w:hAnsi="Arial" w:cs="Arial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3">
    <w:name w:val="toc 2"/>
    <w:basedOn w:val="a"/>
    <w:next w:val="a"/>
    <w:link w:val="22"/>
    <w:autoRedefine/>
    <w:uiPriority w:val="39"/>
    <w:semiHidden/>
    <w:unhideWhenUsed/>
    <w:rsid w:val="00884B0F"/>
    <w:pPr>
      <w:spacing w:after="100"/>
      <w:ind w:left="220"/>
    </w:pPr>
    <w:rPr>
      <w:rFonts w:cs="Calibri"/>
      <w:b/>
      <w:bCs/>
    </w:rPr>
  </w:style>
  <w:style w:type="paragraph" w:styleId="43">
    <w:name w:val="toc 4"/>
    <w:basedOn w:val="a"/>
    <w:next w:val="a"/>
    <w:link w:val="42"/>
    <w:autoRedefine/>
    <w:uiPriority w:val="39"/>
    <w:semiHidden/>
    <w:unhideWhenUsed/>
    <w:rsid w:val="00884B0F"/>
    <w:pPr>
      <w:spacing w:after="100"/>
      <w:ind w:left="660"/>
    </w:pPr>
    <w:rPr>
      <w:rFonts w:cs="Calibri"/>
      <w:sz w:val="20"/>
    </w:rPr>
  </w:style>
  <w:style w:type="paragraph" w:styleId="60">
    <w:name w:val="toc 6"/>
    <w:basedOn w:val="a"/>
    <w:next w:val="a"/>
    <w:link w:val="6"/>
    <w:autoRedefine/>
    <w:uiPriority w:val="39"/>
    <w:semiHidden/>
    <w:unhideWhenUsed/>
    <w:rsid w:val="00884B0F"/>
    <w:pPr>
      <w:spacing w:after="100"/>
      <w:ind w:left="1100"/>
    </w:pPr>
    <w:rPr>
      <w:rFonts w:cs="Calibri"/>
      <w:sz w:val="20"/>
    </w:rPr>
  </w:style>
  <w:style w:type="paragraph" w:styleId="70">
    <w:name w:val="toc 7"/>
    <w:basedOn w:val="a"/>
    <w:next w:val="a"/>
    <w:link w:val="7"/>
    <w:autoRedefine/>
    <w:uiPriority w:val="39"/>
    <w:semiHidden/>
    <w:unhideWhenUsed/>
    <w:rsid w:val="00884B0F"/>
    <w:pPr>
      <w:spacing w:after="100"/>
      <w:ind w:left="1320"/>
    </w:pPr>
    <w:rPr>
      <w:rFonts w:cs="Calibri"/>
      <w:sz w:val="20"/>
    </w:rPr>
  </w:style>
  <w:style w:type="character" w:styleId="aa">
    <w:name w:val="FollowedHyperlink"/>
    <w:basedOn w:val="a0"/>
    <w:link w:val="24"/>
    <w:unhideWhenUsed/>
    <w:rsid w:val="00884B0F"/>
    <w:rPr>
      <w:rFonts w:eastAsia="Times New Roman" w:cs="Times New Roman"/>
      <w:color w:val="954F72"/>
      <w:szCs w:val="20"/>
      <w:u w:val="single"/>
      <w:lang w:eastAsia="ru-RU"/>
    </w:rPr>
  </w:style>
  <w:style w:type="paragraph" w:styleId="ae">
    <w:name w:val="header"/>
    <w:basedOn w:val="a"/>
    <w:link w:val="1ff"/>
    <w:uiPriority w:val="99"/>
    <w:unhideWhenUsed/>
    <w:rsid w:val="00884B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ff">
    <w:name w:val="Верхний колонтитул Знак1"/>
    <w:basedOn w:val="a0"/>
    <w:link w:val="ae"/>
    <w:uiPriority w:val="99"/>
    <w:rsid w:val="00884B0F"/>
  </w:style>
  <w:style w:type="paragraph" w:styleId="afa">
    <w:name w:val="annotation text"/>
    <w:basedOn w:val="a"/>
    <w:link w:val="2f"/>
    <w:uiPriority w:val="99"/>
    <w:semiHidden/>
    <w:unhideWhenUsed/>
    <w:rsid w:val="00884B0F"/>
    <w:pPr>
      <w:spacing w:line="240" w:lineRule="auto"/>
    </w:pPr>
    <w:rPr>
      <w:sz w:val="20"/>
      <w:szCs w:val="20"/>
    </w:rPr>
  </w:style>
  <w:style w:type="character" w:customStyle="1" w:styleId="2f">
    <w:name w:val="Текст примечания Знак2"/>
    <w:basedOn w:val="a0"/>
    <w:link w:val="afa"/>
    <w:uiPriority w:val="99"/>
    <w:semiHidden/>
    <w:rsid w:val="00884B0F"/>
    <w:rPr>
      <w:sz w:val="20"/>
      <w:szCs w:val="20"/>
    </w:rPr>
  </w:style>
  <w:style w:type="paragraph" w:styleId="afd">
    <w:name w:val="annotation subject"/>
    <w:basedOn w:val="afa"/>
    <w:next w:val="afa"/>
    <w:link w:val="afc"/>
    <w:semiHidden/>
    <w:unhideWhenUsed/>
    <w:rsid w:val="00884B0F"/>
    <w:rPr>
      <w:b/>
      <w:szCs w:val="22"/>
    </w:rPr>
  </w:style>
  <w:style w:type="character" w:customStyle="1" w:styleId="2f0">
    <w:name w:val="Тема примечания Знак2"/>
    <w:basedOn w:val="2f"/>
    <w:uiPriority w:val="99"/>
    <w:semiHidden/>
    <w:rsid w:val="00884B0F"/>
    <w:rPr>
      <w:b/>
      <w:bCs/>
      <w:sz w:val="20"/>
      <w:szCs w:val="20"/>
    </w:rPr>
  </w:style>
  <w:style w:type="paragraph" w:styleId="33">
    <w:name w:val="toc 3"/>
    <w:basedOn w:val="a"/>
    <w:next w:val="a"/>
    <w:link w:val="32"/>
    <w:autoRedefine/>
    <w:uiPriority w:val="39"/>
    <w:semiHidden/>
    <w:unhideWhenUsed/>
    <w:rsid w:val="00884B0F"/>
    <w:pPr>
      <w:spacing w:after="100"/>
      <w:ind w:left="440"/>
    </w:pPr>
    <w:rPr>
      <w:rFonts w:cs="Calibri"/>
      <w:sz w:val="20"/>
    </w:rPr>
  </w:style>
  <w:style w:type="character" w:styleId="afffe">
    <w:name w:val="Hyperlink"/>
    <w:basedOn w:val="a0"/>
    <w:link w:val="2a"/>
    <w:unhideWhenUsed/>
    <w:rsid w:val="00884B0F"/>
    <w:rPr>
      <w:rFonts w:eastAsia="Times New Roman" w:cs="Times New Roman"/>
      <w:color w:val="0563C1"/>
      <w:szCs w:val="20"/>
      <w:u w:val="single"/>
      <w:lang w:eastAsia="ru-RU"/>
    </w:rPr>
  </w:style>
  <w:style w:type="paragraph" w:styleId="1f5">
    <w:name w:val="toc 1"/>
    <w:basedOn w:val="a"/>
    <w:next w:val="a"/>
    <w:link w:val="1f4"/>
    <w:autoRedefine/>
    <w:uiPriority w:val="39"/>
    <w:semiHidden/>
    <w:unhideWhenUsed/>
    <w:rsid w:val="00884B0F"/>
    <w:pPr>
      <w:spacing w:after="100"/>
    </w:pPr>
    <w:rPr>
      <w:rFonts w:cs="Calibri"/>
      <w:b/>
      <w:bCs/>
      <w:i/>
      <w:iCs/>
      <w:sz w:val="24"/>
      <w:szCs w:val="24"/>
    </w:rPr>
  </w:style>
  <w:style w:type="paragraph" w:styleId="90">
    <w:name w:val="toc 9"/>
    <w:basedOn w:val="a"/>
    <w:next w:val="a"/>
    <w:link w:val="9"/>
    <w:autoRedefine/>
    <w:uiPriority w:val="39"/>
    <w:semiHidden/>
    <w:unhideWhenUsed/>
    <w:rsid w:val="00884B0F"/>
    <w:pPr>
      <w:spacing w:after="100"/>
      <w:ind w:left="1760"/>
    </w:pPr>
    <w:rPr>
      <w:rFonts w:cs="Calibri"/>
      <w:sz w:val="20"/>
    </w:rPr>
  </w:style>
  <w:style w:type="paragraph" w:styleId="affffb">
    <w:name w:val="Subtitle"/>
    <w:basedOn w:val="a"/>
    <w:next w:val="a"/>
    <w:link w:val="1ff0"/>
    <w:uiPriority w:val="11"/>
    <w:qFormat/>
    <w:rsid w:val="00884B0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1ff0">
    <w:name w:val="Подзаголовок Знак1"/>
    <w:basedOn w:val="a0"/>
    <w:link w:val="affffb"/>
    <w:uiPriority w:val="11"/>
    <w:rsid w:val="00884B0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80">
    <w:name w:val="toc 8"/>
    <w:basedOn w:val="a"/>
    <w:next w:val="a"/>
    <w:link w:val="8"/>
    <w:autoRedefine/>
    <w:uiPriority w:val="39"/>
    <w:semiHidden/>
    <w:unhideWhenUsed/>
    <w:rsid w:val="00884B0F"/>
    <w:pPr>
      <w:spacing w:after="100"/>
      <w:ind w:left="1540"/>
    </w:pPr>
    <w:rPr>
      <w:rFonts w:cs="Calibri"/>
      <w:sz w:val="20"/>
    </w:rPr>
  </w:style>
  <w:style w:type="paragraph" w:styleId="53">
    <w:name w:val="toc 5"/>
    <w:basedOn w:val="a"/>
    <w:next w:val="a"/>
    <w:link w:val="52"/>
    <w:autoRedefine/>
    <w:uiPriority w:val="39"/>
    <w:semiHidden/>
    <w:unhideWhenUsed/>
    <w:rsid w:val="00884B0F"/>
    <w:pPr>
      <w:spacing w:after="100"/>
      <w:ind w:left="880"/>
    </w:pPr>
    <w:rPr>
      <w:rFonts w:cs="Calibri"/>
      <w:sz w:val="20"/>
    </w:rPr>
  </w:style>
  <w:style w:type="paragraph" w:styleId="afffff6">
    <w:name w:val="List Paragraph"/>
    <w:basedOn w:val="a"/>
    <w:uiPriority w:val="34"/>
    <w:qFormat/>
    <w:rsid w:val="00884B0F"/>
    <w:pPr>
      <w:ind w:left="720"/>
      <w:contextualSpacing/>
    </w:pPr>
  </w:style>
  <w:style w:type="paragraph" w:styleId="afffffa">
    <w:name w:val="footer"/>
    <w:basedOn w:val="a"/>
    <w:link w:val="2f1"/>
    <w:uiPriority w:val="99"/>
    <w:unhideWhenUsed/>
    <w:rsid w:val="00884B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2f1">
    <w:name w:val="Нижний колонтитул Знак2"/>
    <w:basedOn w:val="a0"/>
    <w:link w:val="afffffa"/>
    <w:uiPriority w:val="99"/>
    <w:rsid w:val="00884B0F"/>
  </w:style>
  <w:style w:type="table" w:styleId="affffff1">
    <w:name w:val="Table Grid"/>
    <w:basedOn w:val="a1"/>
    <w:uiPriority w:val="59"/>
    <w:rsid w:val="00884B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robot.bmstu.ru/files/GOST/gost-eskd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hoster.bmstu.ru/~spir/TD.pdf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consultant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normacs.ru/Doclist/doc/TJF.html" TargetMode="External"/><Relationship Id="rId10" Type="http://schemas.openxmlformats.org/officeDocument/2006/relationships/hyperlink" Target="https://znanium.com/catalog/product/982135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academia-moscow.ru/catalogue/4935/346268/" TargetMode="External"/><Relationship Id="rId14" Type="http://schemas.openxmlformats.org/officeDocument/2006/relationships/hyperlink" Target="http://www.i-mash.ru/sm/sistemy-dokumentacii/edinaja-sistema-tekhnologicheskojj-dokumentaci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34</Pages>
  <Words>9805</Words>
  <Characters>55893</Characters>
  <Application>Microsoft Office Word</Application>
  <DocSecurity>0</DocSecurity>
  <Lines>465</Lines>
  <Paragraphs>131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Orion-Office</dc:creator>
  <cp:keywords/>
  <dc:description/>
  <cp:lastModifiedBy>Ирина</cp:lastModifiedBy>
  <cp:revision>5</cp:revision>
  <dcterms:created xsi:type="dcterms:W3CDTF">2026-02-02T08:50:00Z</dcterms:created>
  <dcterms:modified xsi:type="dcterms:W3CDTF">2026-02-02T17:56:00Z</dcterms:modified>
</cp:coreProperties>
</file>